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EC" w:rsidRDefault="003B6CEC" w:rsidP="003B6CEC">
      <w:pPr>
        <w:jc w:val="center"/>
        <w:rPr>
          <w:b/>
        </w:rPr>
      </w:pPr>
      <w:r>
        <w:rPr>
          <w:b/>
        </w:rPr>
        <w:t>Osnovy – FRANCOUZSKÝ JAZYK - SEKUNDA</w:t>
      </w:r>
    </w:p>
    <w:p w:rsidR="003B6CEC" w:rsidRDefault="003B6CEC" w:rsidP="003B6CEC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4864"/>
        <w:gridCol w:w="4851"/>
      </w:tblGrid>
      <w:tr w:rsidR="003B6CEC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CEC" w:rsidRDefault="003B6CEC">
            <w:pPr>
              <w:jc w:val="center"/>
              <w:rPr>
                <w:sz w:val="24"/>
                <w:szCs w:val="24"/>
              </w:rPr>
            </w:pPr>
            <w:r>
              <w:t>Očekávané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CEC" w:rsidRDefault="003B6CEC">
            <w:pPr>
              <w:jc w:val="center"/>
              <w:rPr>
                <w:sz w:val="24"/>
                <w:szCs w:val="24"/>
              </w:rPr>
            </w:pPr>
            <w:r>
              <w:t>Školní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CEC" w:rsidRDefault="003B6CEC">
            <w:pPr>
              <w:jc w:val="center"/>
              <w:rPr>
                <w:sz w:val="24"/>
                <w:szCs w:val="24"/>
              </w:rPr>
            </w:pPr>
            <w:r>
              <w:t>Učivo</w:t>
            </w:r>
          </w:p>
        </w:tc>
      </w:tr>
      <w:tr w:rsidR="003B6CEC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EC" w:rsidRDefault="003B6CEC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POSLECH S POROZUMĚNÍM</w:t>
            </w:r>
          </w:p>
          <w:p w:rsidR="003B6CEC" w:rsidRDefault="003B6CEC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Žák rozumí jednoduchým otázkám a pokynům učitele, které jsou pronášeny pomalu a s pečlivou výslovností a reaguje </w:t>
            </w:r>
            <w:proofErr w:type="gramStart"/>
            <w:r>
              <w:rPr>
                <w:sz w:val="18"/>
                <w:szCs w:val="18"/>
              </w:rPr>
              <w:t>na  ně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3B6CEC" w:rsidRDefault="003B6CEC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-rozumí slovům a jednoduchým větám, které jsou pronášeny pomalu a zřetelně a týkají se osvojovaných témat, zejména pokud má k dispozici vizuální oporu</w:t>
            </w:r>
          </w:p>
          <w:p w:rsidR="003B6CEC" w:rsidRDefault="003B6CEC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-rozumí základním informacím v krátkých poslechových textech, týkajících se každodenních témat</w:t>
            </w:r>
          </w:p>
          <w:p w:rsidR="003B6CEC" w:rsidRDefault="003B6CEC">
            <w:pPr>
              <w:ind w:right="167"/>
              <w:rPr>
                <w:sz w:val="18"/>
                <w:szCs w:val="18"/>
              </w:rPr>
            </w:pPr>
          </w:p>
          <w:p w:rsidR="003B6CEC" w:rsidRDefault="003B6CEC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MLUVENÍ</w:t>
            </w:r>
          </w:p>
          <w:p w:rsidR="003B6CEC" w:rsidRDefault="003B6CEC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se zapojí do jednoduchých rozhovorů</w:t>
            </w:r>
          </w:p>
          <w:p w:rsidR="003B6CEC" w:rsidRDefault="003B6CEC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-sdělí jednoduchým způsobem základní informace týkající se jeho samotného, rodiny, školy, volného času a dalších osvojovaných témat</w:t>
            </w:r>
          </w:p>
          <w:p w:rsidR="003B6CEC" w:rsidRDefault="003B6CEC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-odpovídá na jednoduché otázky týkající se jeho samotného, rodiny, školy, volného času a podobné otázky pokládá</w:t>
            </w:r>
          </w:p>
          <w:p w:rsidR="003B6CEC" w:rsidRDefault="003B6CEC">
            <w:pPr>
              <w:ind w:right="167"/>
              <w:rPr>
                <w:sz w:val="18"/>
                <w:szCs w:val="18"/>
              </w:rPr>
            </w:pPr>
          </w:p>
          <w:p w:rsidR="003B6CEC" w:rsidRDefault="003B6CEC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ČTENÍ S POROZUMĚNÍM</w:t>
            </w:r>
          </w:p>
          <w:p w:rsidR="003B6CEC" w:rsidRDefault="003B6CEC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rozumí jednoduchým informačním nápisům a orientačním pokynům</w:t>
            </w:r>
          </w:p>
          <w:p w:rsidR="003B6CEC" w:rsidRDefault="003B6CEC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-rozumí slovům a jednoduchým větám, které se vztahují k běžným tématům</w:t>
            </w:r>
          </w:p>
          <w:p w:rsidR="003B6CEC" w:rsidRDefault="003B6CEC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-rozumí krátkému jednoduchému textu, zejména pokud má k dispozici vizuální oporu, a vyhledá v něm požadovanou informaci</w:t>
            </w:r>
          </w:p>
          <w:p w:rsidR="003B6CEC" w:rsidRDefault="003B6CEC">
            <w:pPr>
              <w:ind w:right="167"/>
              <w:rPr>
                <w:sz w:val="18"/>
                <w:szCs w:val="18"/>
              </w:rPr>
            </w:pPr>
          </w:p>
          <w:p w:rsidR="003B6CEC" w:rsidRDefault="003B6CEC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PSANÍ</w:t>
            </w:r>
          </w:p>
          <w:p w:rsidR="003B6CEC" w:rsidRDefault="003B6CEC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vyplní údaje o sobě ve formuláři</w:t>
            </w:r>
          </w:p>
          <w:p w:rsidR="003B6CEC" w:rsidRDefault="003B6CEC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-napíše jednoduché texty týkající se jeho samotného, rodiny, školy, volného času a dalších osvojovaných témat</w:t>
            </w:r>
          </w:p>
          <w:p w:rsidR="003B6CEC" w:rsidRDefault="003B6CEC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-stručně reaguje na jednoduché písemné sdělení</w:t>
            </w:r>
          </w:p>
          <w:p w:rsidR="003B6CEC" w:rsidRDefault="003B6CEC">
            <w:pPr>
              <w:ind w:right="167"/>
              <w:rPr>
                <w:sz w:val="18"/>
                <w:szCs w:val="18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CEC" w:rsidRDefault="003B6CEC">
            <w:pPr>
              <w:rPr>
                <w:sz w:val="18"/>
                <w:szCs w:val="24"/>
              </w:rPr>
            </w:pPr>
            <w:r>
              <w:rPr>
                <w:sz w:val="18"/>
              </w:rPr>
              <w:lastRenderedPageBreak/>
              <w:t>Zvuková a grafická podoba jazyka-fonetické znaky pasivně, základní výslovnostní návyky, vztah mezi grafickou a zvukovou podobou slov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Slovní zásoba-žáci si osvojí slovní zásobu a umí ji používat v komunikačních situacích probíraných tematických okruhů, práce se slovníkem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Mluvnice-základní gramatické struktury a typy vět (jsou tolerovány elementární chyby, které nenarušují smysl sdělení a porozumění)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Rozumí známým slovům a jednoduchým větám ve vztahu k osvojovaným tématům (domov, rodina, škola, volný čas, zdraví, jídlo, oblékání, kalendářní rok, počasí, příroda, reálie)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Vyslovuje a čte nahlas plynule a foneticky správně jednoduché texty složené ze známé slovní zásoby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Odpoví na otázku: Kdo je to? Co je to?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Rozumí známým každodenním výrazům, základním frázím a jednoduchým větám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Pozdraví a představí se, pojmenuje osoby a předměty kolem sebe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Zeptá se na osobní údaje, zodpoví dotazy na osobní údaje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Užívá abecedu k hláskování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Pojmenuje dny v týdnu, měsíce v roce, užívá číslovky 1-100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Koupí něco v obchodě, zeptá se na cenu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lastRenderedPageBreak/>
              <w:t>Popíše osoby, předměty a jejich umístění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Rozumí obsahu a smyslu jednoduchého textu, kde vyhledá potřebnou informaci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Popíše aktivity volného času, zeptá se kamaráda na činnosti volného času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Vypráví o svých zálibách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Sdělí ústně i písemně základní údaje o své osobě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 xml:space="preserve">Rozumí a užívá údaje o čase, </w:t>
            </w:r>
            <w:proofErr w:type="gramStart"/>
            <w:r>
              <w:rPr>
                <w:sz w:val="18"/>
              </w:rPr>
              <w:t>zeptá</w:t>
            </w:r>
            <w:proofErr w:type="gramEnd"/>
            <w:r>
              <w:rPr>
                <w:sz w:val="18"/>
              </w:rPr>
              <w:t xml:space="preserve"> se </w:t>
            </w:r>
            <w:proofErr w:type="gramStart"/>
            <w:r>
              <w:rPr>
                <w:sz w:val="18"/>
              </w:rPr>
              <w:t>odpoví</w:t>
            </w:r>
            <w:proofErr w:type="gramEnd"/>
            <w:r>
              <w:rPr>
                <w:sz w:val="18"/>
              </w:rPr>
              <w:t>: Kolik je hodin?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Napíše svůj životopis, vypráví příběh v minulosti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Reprodukuje ústně i písemně obsah přiměřeně obtížného textu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Popíše, jak se dostat na určené místo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Napíše jednoduchá sdělení a odpověď na sdělení za použití základních gramatických struktur a vět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Popíše svůj denní režim</w:t>
            </w:r>
          </w:p>
          <w:p w:rsidR="003B6CEC" w:rsidRDefault="003B6CEC">
            <w:pPr>
              <w:rPr>
                <w:sz w:val="18"/>
                <w:szCs w:val="24"/>
              </w:rPr>
            </w:pPr>
            <w:r>
              <w:rPr>
                <w:sz w:val="18"/>
              </w:rPr>
              <w:t xml:space="preserve">Napíše cestovní deník 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EC" w:rsidRDefault="003B6CEC">
            <w:pPr>
              <w:rPr>
                <w:sz w:val="18"/>
                <w:szCs w:val="24"/>
              </w:rPr>
            </w:pPr>
            <w:r>
              <w:rPr>
                <w:sz w:val="18"/>
              </w:rPr>
              <w:lastRenderedPageBreak/>
              <w:t>Výslovnost, abeceda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 xml:space="preserve">Nepravidelná slovesa: </w:t>
            </w:r>
            <w:proofErr w:type="spellStart"/>
            <w:r>
              <w:rPr>
                <w:sz w:val="18"/>
              </w:rPr>
              <w:t>etre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avoir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comprendre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faire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aller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connaitre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venir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savoir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voir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lire</w:t>
            </w:r>
            <w:proofErr w:type="spellEnd"/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Slovesa I. slovesné třídy, členy (jednotné a množné číslo)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Zápor, tvoření otázky, pozdravy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Předložky měst a států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Profese, národnosti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Rozkazovací způsob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Postavení přídavných jmen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 xml:space="preserve">Nepravidelná přídavná jména: </w:t>
            </w:r>
            <w:proofErr w:type="spellStart"/>
            <w:r>
              <w:rPr>
                <w:sz w:val="18"/>
              </w:rPr>
              <w:t>beau</w:t>
            </w:r>
            <w:proofErr w:type="spellEnd"/>
            <w:r>
              <w:rPr>
                <w:sz w:val="18"/>
              </w:rPr>
              <w:t xml:space="preserve">, nouveau, </w:t>
            </w:r>
            <w:proofErr w:type="spellStart"/>
            <w:r>
              <w:rPr>
                <w:sz w:val="18"/>
              </w:rPr>
              <w:t>vieux</w:t>
            </w:r>
            <w:proofErr w:type="spellEnd"/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Datum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Číslovky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Množné číslo podstatných a přídavných jmen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Všeobecný podmět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Absolutní zápor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Vazba „</w:t>
            </w:r>
            <w:proofErr w:type="spellStart"/>
            <w:r>
              <w:rPr>
                <w:sz w:val="18"/>
              </w:rPr>
              <w:t>il</w:t>
            </w:r>
            <w:proofErr w:type="spellEnd"/>
            <w:r>
              <w:rPr>
                <w:sz w:val="18"/>
              </w:rPr>
              <w:t xml:space="preserve"> y a“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Stažení členů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Nakupování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Předložky místa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lastRenderedPageBreak/>
              <w:t>Otázky s tázacími zájmeny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Osobní zájmena samostatná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Volný čas, aktivity ve volném čase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Pozvání, přijetí nebo odmítnutí pozvání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Minulý čas složený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Části dne, hodiny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Ukazovací a přivlastňovací zájmena</w:t>
            </w:r>
          </w:p>
          <w:p w:rsidR="003B6CEC" w:rsidRDefault="003B6CEC">
            <w:pPr>
              <w:rPr>
                <w:sz w:val="18"/>
              </w:rPr>
            </w:pPr>
            <w:r>
              <w:rPr>
                <w:sz w:val="18"/>
              </w:rPr>
              <w:t>Vyjádření směru, předložky místa</w:t>
            </w:r>
          </w:p>
          <w:p w:rsidR="003B6CEC" w:rsidRDefault="003B6CEC">
            <w:pPr>
              <w:rPr>
                <w:sz w:val="18"/>
              </w:rPr>
            </w:pPr>
          </w:p>
          <w:p w:rsidR="003B6CEC" w:rsidRDefault="003B6CEC">
            <w:pPr>
              <w:rPr>
                <w:sz w:val="18"/>
                <w:szCs w:val="24"/>
              </w:rPr>
            </w:pPr>
          </w:p>
        </w:tc>
      </w:tr>
    </w:tbl>
    <w:p w:rsidR="003B6CEC" w:rsidRDefault="003B6CEC" w:rsidP="003B6CEC">
      <w:pPr>
        <w:jc w:val="center"/>
      </w:pPr>
    </w:p>
    <w:p w:rsidR="003B6CEC" w:rsidRDefault="003B6CEC" w:rsidP="003B6CEC">
      <w:pPr>
        <w:jc w:val="center"/>
      </w:pPr>
    </w:p>
    <w:p w:rsidR="00F516F9" w:rsidRDefault="003B6CEC" w:rsidP="003B6CE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>
        <w:br w:type="page"/>
      </w:r>
      <w:bookmarkStart w:id="0" w:name="_GoBack"/>
      <w:bookmarkEnd w:id="0"/>
      <w:r w:rsidR="005D570C" w:rsidRPr="005D570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Tematický plán učiva</w:t>
      </w:r>
      <w:r w:rsidR="00F516F9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Francouzský jazyk SEKUNDA </w:t>
      </w:r>
    </w:p>
    <w:p w:rsidR="005D570C" w:rsidRPr="005D570C" w:rsidRDefault="00F516F9" w:rsidP="00F516F9">
      <w:pPr>
        <w:spacing w:after="0" w:line="240" w:lineRule="auto"/>
        <w:rPr>
          <w:sz w:val="28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                                                                                                                   </w:t>
      </w:r>
      <w:r w:rsidR="005D570C" w:rsidRPr="005D570C">
        <w:rPr>
          <w:sz w:val="28"/>
        </w:rPr>
        <w:t>Školní rok ……………………</w:t>
      </w:r>
    </w:p>
    <w:p w:rsidR="005D570C" w:rsidRPr="005D570C" w:rsidRDefault="005D570C" w:rsidP="005D570C">
      <w:pPr>
        <w:pStyle w:val="Nadpis6"/>
      </w:pPr>
      <w:r w:rsidRPr="005D570C">
        <w:t>Charakteristika vyučovacího předmětu</w:t>
      </w: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6F9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70C">
        <w:rPr>
          <w:rFonts w:ascii="Times New Roman" w:hAnsi="Times New Roman" w:cs="Times New Roman"/>
          <w:sz w:val="24"/>
          <w:szCs w:val="24"/>
        </w:rPr>
        <w:t xml:space="preserve">Předmět </w:t>
      </w:r>
      <w:r w:rsidR="00F516F9">
        <w:rPr>
          <w:rFonts w:ascii="Times New Roman" w:hAnsi="Times New Roman" w:cs="Times New Roman"/>
          <w:sz w:val="24"/>
          <w:szCs w:val="24"/>
        </w:rPr>
        <w:t xml:space="preserve">je vyučován </w:t>
      </w:r>
      <w:proofErr w:type="gramStart"/>
      <w:r w:rsidR="00F516F9">
        <w:rPr>
          <w:rFonts w:ascii="Times New Roman" w:hAnsi="Times New Roman" w:cs="Times New Roman"/>
          <w:sz w:val="24"/>
          <w:szCs w:val="24"/>
        </w:rPr>
        <w:t>ve 2.-8. ročníku</w:t>
      </w:r>
      <w:proofErr w:type="gramEnd"/>
      <w:r w:rsidR="00F516F9">
        <w:rPr>
          <w:rFonts w:ascii="Times New Roman" w:hAnsi="Times New Roman" w:cs="Times New Roman"/>
          <w:sz w:val="24"/>
          <w:szCs w:val="24"/>
        </w:rPr>
        <w:t xml:space="preserve"> osmiletého gymnázia. Jeho obsahem je naplňování očekávaných výstupů vzdělávacího oboru cizí jazyk II. a souvisejících tematických okruhů průřezových témat rámcového vzdělávacího programu pro základní vzdělávání. Cílem je vzdělávání směřující k rozvoji komunikativní kompetence ve francouzském jazyce tak, aby žáci rozuměli přiměřenému slyšenému projevu i čtenému textu. Žáci by měli být schopni vést rozhovor či souvisle mluvit v rámci frekventovaných komunikativních situací a srozumitelně vyjádřit vlastní názor. Žáci se seznamují s významnými reáliemi francouzsky mluvících zemí, rozšiřují si celkový kulturní obzor a posilují postoje vedoucí k porozumění mezi národy. K tomu pomáhá i práce s počítačem a internetem. Komunikačním dovednostem je podřizována i výuka gramatické části. Výuka probíhá v celém ročníku ve skupině žáků, kteří si zvolili francouzský jazyk jako jazyk II. </w:t>
      </w:r>
    </w:p>
    <w:p w:rsidR="005D570C" w:rsidRPr="005D570C" w:rsidRDefault="00F516F9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Vyučující</w:t>
      </w:r>
      <w:r w:rsidR="00F516F9">
        <w:rPr>
          <w:rFonts w:ascii="Times New Roman" w:hAnsi="Times New Roman" w:cs="Times New Roman"/>
          <w:b/>
          <w:bCs/>
          <w:sz w:val="24"/>
          <w:szCs w:val="24"/>
        </w:rPr>
        <w:t>: Mgr. Jaroslava Pechová</w:t>
      </w:r>
    </w:p>
    <w:p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6F9" w:rsidRDefault="005D570C" w:rsidP="00F516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F516F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="00F516F9">
        <w:rPr>
          <w:rFonts w:ascii="Times New Roman" w:hAnsi="Times New Roman" w:cs="Times New Roman"/>
          <w:b/>
          <w:bCs/>
          <w:sz w:val="24"/>
          <w:szCs w:val="24"/>
        </w:rPr>
        <w:t>Écho</w:t>
      </w:r>
      <w:proofErr w:type="spellEnd"/>
      <w:r w:rsidR="00F516F9">
        <w:rPr>
          <w:rFonts w:ascii="Times New Roman" w:hAnsi="Times New Roman" w:cs="Times New Roman"/>
          <w:b/>
          <w:bCs/>
          <w:sz w:val="24"/>
          <w:szCs w:val="24"/>
        </w:rPr>
        <w:t xml:space="preserve"> A1-Livre, </w:t>
      </w:r>
      <w:proofErr w:type="spellStart"/>
      <w:r w:rsidR="00F516F9">
        <w:rPr>
          <w:rFonts w:ascii="Times New Roman" w:hAnsi="Times New Roman" w:cs="Times New Roman"/>
          <w:b/>
          <w:bCs/>
          <w:sz w:val="24"/>
          <w:szCs w:val="24"/>
        </w:rPr>
        <w:t>Écho</w:t>
      </w:r>
      <w:proofErr w:type="spellEnd"/>
      <w:r w:rsidR="00F516F9">
        <w:rPr>
          <w:rFonts w:ascii="Times New Roman" w:hAnsi="Times New Roman" w:cs="Times New Roman"/>
          <w:b/>
          <w:bCs/>
          <w:sz w:val="24"/>
          <w:szCs w:val="24"/>
        </w:rPr>
        <w:t xml:space="preserve"> A1-Cahier </w:t>
      </w:r>
      <w:proofErr w:type="spellStart"/>
      <w:r w:rsidR="00F516F9">
        <w:rPr>
          <w:rFonts w:ascii="Times New Roman" w:hAnsi="Times New Roman" w:cs="Times New Roman"/>
          <w:b/>
          <w:bCs/>
          <w:sz w:val="24"/>
          <w:szCs w:val="24"/>
        </w:rPr>
        <w:t>personnel</w:t>
      </w:r>
      <w:proofErr w:type="spellEnd"/>
      <w:r w:rsidR="00F516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516F9">
        <w:rPr>
          <w:rFonts w:ascii="Times New Roman" w:hAnsi="Times New Roman" w:cs="Times New Roman"/>
          <w:b/>
          <w:bCs/>
          <w:sz w:val="24"/>
          <w:szCs w:val="24"/>
        </w:rPr>
        <w:t>d´ap</w:t>
      </w:r>
      <w:r w:rsidR="00982E25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F516F9">
        <w:rPr>
          <w:rFonts w:ascii="Times New Roman" w:hAnsi="Times New Roman" w:cs="Times New Roman"/>
          <w:b/>
          <w:bCs/>
          <w:sz w:val="24"/>
          <w:szCs w:val="24"/>
        </w:rPr>
        <w:t>rentissage</w:t>
      </w:r>
      <w:proofErr w:type="spellEnd"/>
    </w:p>
    <w:p w:rsidR="005D570C" w:rsidRPr="005D570C" w:rsidRDefault="005D570C" w:rsidP="00F516F9">
      <w:pPr>
        <w:spacing w:after="0" w:line="240" w:lineRule="auto"/>
        <w:jc w:val="both"/>
      </w:pPr>
      <w:r w:rsidRPr="005D570C">
        <w:t>Časová dotace</w:t>
      </w:r>
      <w:r w:rsidR="00F516F9">
        <w:t>: 3 hodiny týdně</w:t>
      </w:r>
    </w:p>
    <w:p w:rsidR="005D570C" w:rsidRPr="005D570C" w:rsidRDefault="005D570C" w:rsidP="005D57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84"/>
        <w:gridCol w:w="3126"/>
        <w:gridCol w:w="3830"/>
        <w:gridCol w:w="511"/>
        <w:gridCol w:w="847"/>
        <w:gridCol w:w="1223"/>
        <w:gridCol w:w="2975"/>
      </w:tblGrid>
      <w:tr w:rsidR="005D570C" w:rsidTr="00FE17D1">
        <w:tc>
          <w:tcPr>
            <w:tcW w:w="714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1071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312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75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290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419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9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:rsidRPr="00FE17D1" w:rsidTr="00FE17D1">
        <w:trPr>
          <w:trHeight w:val="835"/>
        </w:trPr>
        <w:tc>
          <w:tcPr>
            <w:tcW w:w="714" w:type="pct"/>
            <w:vMerge w:val="restart"/>
          </w:tcPr>
          <w:p w:rsidR="00ED69DE" w:rsidRPr="00FE17D1" w:rsidRDefault="00D13B51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Žák v</w:t>
            </w:r>
            <w:r w:rsidR="00F516F9" w:rsidRPr="00FE17D1">
              <w:rPr>
                <w:rFonts w:ascii="Times New Roman" w:hAnsi="Times New Roman" w:cs="Times New Roman"/>
                <w:sz w:val="18"/>
                <w:szCs w:val="18"/>
              </w:rPr>
              <w:t>yslovuje a čte nahlas plynule a foneticky správně jednoduché texty složené ze známé slovní zásoby. Odpoví na otázku: Kdo je to? Co je to?</w:t>
            </w:r>
          </w:p>
          <w:p w:rsidR="00F516F9" w:rsidRPr="00FE17D1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Rozumí známým každodenním výrazům, základním frázím a jednoduchým větám.</w:t>
            </w:r>
          </w:p>
          <w:p w:rsidR="00F516F9" w:rsidRPr="00FE17D1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Pozdraví a představí se.</w:t>
            </w:r>
          </w:p>
          <w:p w:rsidR="00F516F9" w:rsidRPr="00FE17D1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Pojmenuje osoby a předměty kolem sebe.</w:t>
            </w:r>
          </w:p>
          <w:p w:rsidR="00F516F9" w:rsidRPr="00FE17D1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Rozumí známým každodenním výrazům, základním frázím a jednoduchým větám.</w:t>
            </w:r>
          </w:p>
          <w:p w:rsidR="00F516F9" w:rsidRPr="00FE17D1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Zeptá se na osobní údaje a zodpoví dotazy na osobní údaje.</w:t>
            </w:r>
          </w:p>
          <w:p w:rsidR="00F516F9" w:rsidRPr="00FE17D1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Pojmenuje dny v týdnu, měsíce v roce.</w:t>
            </w:r>
          </w:p>
          <w:p w:rsidR="00F516F9" w:rsidRPr="00FE17D1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Užívá číslovky 1-100.</w:t>
            </w:r>
          </w:p>
          <w:p w:rsidR="00F516F9" w:rsidRPr="00FE17D1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Rozumí jednoduchým pokynům-koupí něco v obchodě, zeptá se na cenu.</w:t>
            </w:r>
          </w:p>
          <w:p w:rsidR="00F516F9" w:rsidRPr="00FE17D1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Popíše umístění předmětu.</w:t>
            </w:r>
          </w:p>
          <w:p w:rsidR="00F516F9" w:rsidRPr="00FE17D1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Rozumí obsahu a smyslu textu.</w:t>
            </w:r>
          </w:p>
          <w:p w:rsidR="00F516F9" w:rsidRPr="00FE17D1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Popíše aktivity volného času.</w:t>
            </w:r>
          </w:p>
          <w:p w:rsidR="00F516F9" w:rsidRPr="00FE17D1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Vypráví o svých zálibách.</w:t>
            </w:r>
          </w:p>
          <w:p w:rsidR="00F516F9" w:rsidRPr="00FE17D1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Sdělí ústně i písemně základní údaje o sobě.</w:t>
            </w:r>
          </w:p>
          <w:p w:rsidR="00F516F9" w:rsidRPr="00FE17D1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Rozumí a užívá údaje o čase.</w:t>
            </w:r>
          </w:p>
          <w:p w:rsidR="00F516F9" w:rsidRPr="00FE17D1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Napíše svůj životopis.</w:t>
            </w:r>
          </w:p>
          <w:p w:rsidR="00F516F9" w:rsidRPr="00FE17D1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Vypráví příběh v minulosti.</w:t>
            </w:r>
          </w:p>
          <w:p w:rsidR="00F516F9" w:rsidRPr="00FE17D1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Reprodukuje ústně i písemně obsah přiměřeně obtížného textu.</w:t>
            </w:r>
          </w:p>
          <w:p w:rsidR="00F516F9" w:rsidRPr="00FE17D1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Zeptá se na umístění předmětu. </w:t>
            </w:r>
          </w:p>
          <w:p w:rsidR="00F516F9" w:rsidRPr="00FE17D1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Popíše, jak se dostat na určené místo.</w:t>
            </w:r>
          </w:p>
          <w:p w:rsidR="00F516F9" w:rsidRPr="00FE17D1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Popíše svůj denní režim.</w:t>
            </w:r>
          </w:p>
          <w:p w:rsidR="00F516F9" w:rsidRPr="00FE17D1" w:rsidRDefault="00F516F9" w:rsidP="00F51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Napíše cestovní deník.  </w:t>
            </w:r>
          </w:p>
        </w:tc>
        <w:tc>
          <w:tcPr>
            <w:tcW w:w="1071" w:type="pct"/>
          </w:tcPr>
          <w:p w:rsidR="00ED69DE" w:rsidRPr="00FE17D1" w:rsidRDefault="00C20615" w:rsidP="00C2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L 0: Výslovnost, abeceda, nepravidelná slovesa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etre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avoir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, slovesa I. slovesné třídy,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nationalité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, Qui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est-ce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?,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cartes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postales</w:t>
            </w:r>
            <w:proofErr w:type="spellEnd"/>
          </w:p>
        </w:tc>
        <w:tc>
          <w:tcPr>
            <w:tcW w:w="1312" w:type="pct"/>
            <w:vMerge w:val="restart"/>
          </w:tcPr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b/>
                <w:sz w:val="18"/>
                <w:szCs w:val="18"/>
              </w:rPr>
              <w:t>Kompetence k učení</w:t>
            </w: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Žák - pochopit důležitost učit se a komunikovat v cizím j. pro další studium i praktický život</w:t>
            </w: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samostatně vyhledávat nástroje k odstraňování problémů při učení a komunikaci</w:t>
            </w: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Učitel - zařazuje metody, při kterých dochází k řešení a závěrům žáci sami a vede žáky k plánování postupů a úkolů</w:t>
            </w: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zadává úkoly s využitím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inf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. a komunikačních technologií a vede žáky k aplikaci znalostí v ostatních vyuč. </w:t>
            </w:r>
            <w:proofErr w:type="gram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předmětech</w:t>
            </w:r>
            <w:proofErr w:type="gram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a v reálném životě</w:t>
            </w: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b/>
                <w:sz w:val="18"/>
                <w:szCs w:val="18"/>
              </w:rPr>
              <w:t>Kompetence k řešení problémů</w:t>
            </w: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Žák - Mluvit s cizojazyčným mluvčím a řešit jednoduché problémové situace. Naučit se vyjádřit opisem</w:t>
            </w: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Učit se pracovat se slovníkem, internetem i psanými materiály.</w:t>
            </w: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Učitel - s chybou žáka pracuje, ukazuje cestu ke správnému řešení, vede žáky k ověřování výsledků</w:t>
            </w: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b/>
                <w:sz w:val="18"/>
                <w:szCs w:val="18"/>
              </w:rPr>
              <w:t>Kompetence komunikativní</w:t>
            </w: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Žák - Využít získaných znalostí k vyjádření myšlenky a použít dovedností osvojených v cizím jazyce k navazování kontaktů a přátelství buď přímo, či po internetu</w:t>
            </w: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Učitel - Vede žáky k užívání správné výslovnosti a slovní zásoby, podle potřeby pomáhá žákovi</w:t>
            </w: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b/>
                <w:sz w:val="18"/>
                <w:szCs w:val="18"/>
              </w:rPr>
              <w:t>Kompetence občanské</w:t>
            </w: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Žák - Respektuje názory ostatních, formuje si volní a charakterové rysy, zodpovědně se rozhoduje podle dané situace.</w:t>
            </w: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Učitel - Vede žáky k tomu, aby brali ohled na druhé, a umožňuje, aby žáci na základě jasných kritérií hodnotili svoji činnost nebo její výsledky</w:t>
            </w: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b/>
                <w:sz w:val="18"/>
                <w:szCs w:val="18"/>
              </w:rPr>
              <w:t>Kompetence pracovní</w:t>
            </w: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Žák - Samostatně pracuje s dvojjazyčným i internetovým slovníkem při získávání informací z různých oblastí</w:t>
            </w: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Učitel - Požaduje dodržování dohodnuté kvality a termínů a vede žáky k ověřování výsledků</w:t>
            </w: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b/>
                <w:sz w:val="18"/>
                <w:szCs w:val="18"/>
              </w:rPr>
              <w:t>Kompetence sociální</w:t>
            </w: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Žák - Spolupracuje v cizojazyčné skupině.</w:t>
            </w: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Podílí se na utváření příjemné atmosféry v týmu.</w:t>
            </w: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Učí se argumentovat a kontrolovat své jednání.</w:t>
            </w: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Učitel - Zadává úkoly, při kterých mohou žáci spolupracovat.</w:t>
            </w:r>
          </w:p>
          <w:p w:rsidR="00ED69DE" w:rsidRPr="00FE17D1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Vyžaduje dodržování pravidel slušného chování</w:t>
            </w:r>
          </w:p>
        </w:tc>
        <w:tc>
          <w:tcPr>
            <w:tcW w:w="175" w:type="pct"/>
          </w:tcPr>
          <w:p w:rsidR="00ED69DE" w:rsidRPr="00FE17D1" w:rsidRDefault="00C20615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290" w:type="pct"/>
          </w:tcPr>
          <w:p w:rsidR="00ED69DE" w:rsidRPr="00FE17D1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:rsidR="00ED69DE" w:rsidRPr="00FE17D1" w:rsidRDefault="00C20615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L 0</w:t>
            </w:r>
          </w:p>
        </w:tc>
        <w:tc>
          <w:tcPr>
            <w:tcW w:w="419" w:type="pct"/>
            <w:vMerge w:val="restart"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Vyučovací hodina, Čtení, Poslech, Konverzace, Psaní</w:t>
            </w: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Referát, Projekt, Film, Četba autentického textu, Práce s internetem, Hra</w:t>
            </w:r>
          </w:p>
        </w:tc>
        <w:tc>
          <w:tcPr>
            <w:tcW w:w="1019" w:type="pct"/>
            <w:vMerge w:val="restart"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b/>
                <w:sz w:val="18"/>
                <w:szCs w:val="18"/>
              </w:rPr>
              <w:t>Osobnostní a sociální výchova</w:t>
            </w: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Rozvoj schopností poznávání</w:t>
            </w: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Cvičení pozornosti a soustředění, zapamatování, řešení problémů.</w:t>
            </w: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Psychohygiena</w:t>
            </w: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Pozitivní naladění mysli. Organizace času. Relaxace. Pomoc při potížích.</w:t>
            </w: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Komunikace, poznávání lidí, mezilidské vztahy</w:t>
            </w: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Rozvíjení pozornosti vůči odlišnostem, komunikace informační, odmítací, omluva, prosba, pozdrav, přesvědčování, vyjednávání, vysvětlování.</w:t>
            </w: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Hodnoty, postoje, praktická etika</w:t>
            </w: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Výchova demokratického občana</w:t>
            </w: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Občan, občanská společnost a stát</w:t>
            </w: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Přijímání odpovědnosti za své činy a postoje. Zainteresování na zájmu celku.</w:t>
            </w: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b/>
                <w:sz w:val="18"/>
                <w:szCs w:val="18"/>
              </w:rPr>
              <w:t>Výchova k myšlení v evropských a globálních souvislostech</w:t>
            </w: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Objevujeme Evropu a svět</w:t>
            </w: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Naše vlast a Evropa – Život a škola v Německu, tradice.</w:t>
            </w: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b/>
                <w:sz w:val="18"/>
                <w:szCs w:val="18"/>
              </w:rPr>
              <w:t>Multikulturní výchova</w:t>
            </w: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Kulturní diference a lidské vztahy</w:t>
            </w: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Kritické vnímání mediálních sdělení.</w:t>
            </w: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Interpretace mediálního sdělení a reality</w:t>
            </w:r>
          </w:p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Poslech a interpretace textů a rozhovorů v cizím jazyce, </w:t>
            </w:r>
            <w:proofErr w:type="gram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shlédnutí</w:t>
            </w:r>
            <w:proofErr w:type="gram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dokumentu.</w:t>
            </w:r>
          </w:p>
        </w:tc>
      </w:tr>
      <w:tr w:rsidR="00ED69DE" w:rsidRPr="00FE17D1" w:rsidTr="00FE17D1">
        <w:trPr>
          <w:trHeight w:val="826"/>
        </w:trPr>
        <w:tc>
          <w:tcPr>
            <w:tcW w:w="714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pct"/>
          </w:tcPr>
          <w:p w:rsidR="00ED69DE" w:rsidRPr="00FE17D1" w:rsidRDefault="00C20615" w:rsidP="00C2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L 1:Tvoření otázky, předložky měst a států, profese, národnosti, členy, zápor.</w:t>
            </w:r>
          </w:p>
          <w:p w:rsidR="00C20615" w:rsidRPr="00FE17D1" w:rsidRDefault="00C20615" w:rsidP="00C2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Nepravidelná slovesa: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faire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aller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20615" w:rsidRPr="00FE17D1" w:rsidRDefault="00C20615" w:rsidP="00C2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Se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présenter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saluer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remercier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l´espace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francophone</w:t>
            </w:r>
            <w:proofErr w:type="spellEnd"/>
          </w:p>
        </w:tc>
        <w:tc>
          <w:tcPr>
            <w:tcW w:w="1312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pct"/>
          </w:tcPr>
          <w:p w:rsidR="00ED69DE" w:rsidRPr="00FE17D1" w:rsidRDefault="00C20615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90" w:type="pct"/>
          </w:tcPr>
          <w:p w:rsidR="00ED69DE" w:rsidRPr="00FE17D1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Říjen </w:t>
            </w:r>
          </w:p>
          <w:p w:rsidR="00ED69DE" w:rsidRPr="00FE17D1" w:rsidRDefault="00C20615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L 1</w:t>
            </w:r>
          </w:p>
        </w:tc>
        <w:tc>
          <w:tcPr>
            <w:tcW w:w="419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FE17D1" w:rsidTr="00FE17D1">
        <w:trPr>
          <w:trHeight w:val="826"/>
        </w:trPr>
        <w:tc>
          <w:tcPr>
            <w:tcW w:w="714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pct"/>
          </w:tcPr>
          <w:p w:rsidR="00ED69DE" w:rsidRPr="00FE17D1" w:rsidRDefault="00C20615" w:rsidP="00C2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L 2: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adjectifs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article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indéfini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nationalité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identifier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une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personne</w:t>
            </w:r>
            <w:proofErr w:type="spellEnd"/>
          </w:p>
        </w:tc>
        <w:tc>
          <w:tcPr>
            <w:tcW w:w="1312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pct"/>
          </w:tcPr>
          <w:p w:rsidR="00ED69DE" w:rsidRPr="00FE17D1" w:rsidRDefault="00C20615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90" w:type="pct"/>
          </w:tcPr>
          <w:p w:rsidR="00ED69DE" w:rsidRPr="00FE17D1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  <w:p w:rsidR="00ED69DE" w:rsidRPr="00FE17D1" w:rsidRDefault="00C20615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L 2</w:t>
            </w:r>
          </w:p>
        </w:tc>
        <w:tc>
          <w:tcPr>
            <w:tcW w:w="419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FE17D1" w:rsidTr="00FE17D1">
        <w:trPr>
          <w:trHeight w:val="826"/>
        </w:trPr>
        <w:tc>
          <w:tcPr>
            <w:tcW w:w="714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pct"/>
          </w:tcPr>
          <w:p w:rsidR="00ED69DE" w:rsidRPr="00FE17D1" w:rsidRDefault="00C20615" w:rsidP="009B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L 2: </w:t>
            </w:r>
            <w:proofErr w:type="spellStart"/>
            <w:r w:rsidR="009B5D9A" w:rsidRPr="00FE17D1">
              <w:rPr>
                <w:rFonts w:ascii="Times New Roman" w:hAnsi="Times New Roman" w:cs="Times New Roman"/>
                <w:sz w:val="18"/>
                <w:szCs w:val="18"/>
              </w:rPr>
              <w:t>demander</w:t>
            </w:r>
            <w:proofErr w:type="spellEnd"/>
            <w:r w:rsidR="009B5D9A"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B5D9A" w:rsidRPr="00FE17D1">
              <w:rPr>
                <w:rFonts w:ascii="Times New Roman" w:hAnsi="Times New Roman" w:cs="Times New Roman"/>
                <w:sz w:val="18"/>
                <w:szCs w:val="18"/>
              </w:rPr>
              <w:t>qc</w:t>
            </w:r>
            <w:proofErr w:type="spellEnd"/>
            <w:r w:rsidR="009B5D9A"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., množné číslo </w:t>
            </w:r>
            <w:proofErr w:type="gramStart"/>
            <w:r w:rsidR="009B5D9A" w:rsidRPr="00FE17D1">
              <w:rPr>
                <w:rFonts w:ascii="Times New Roman" w:hAnsi="Times New Roman" w:cs="Times New Roman"/>
                <w:sz w:val="18"/>
                <w:szCs w:val="18"/>
              </w:rPr>
              <w:t>podstatných  a přídavných</w:t>
            </w:r>
            <w:proofErr w:type="gramEnd"/>
            <w:r w:rsidR="009B5D9A"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jmen, členy-množné číslo, se </w:t>
            </w:r>
            <w:proofErr w:type="spellStart"/>
            <w:r w:rsidR="009B5D9A" w:rsidRPr="00FE17D1">
              <w:rPr>
                <w:rFonts w:ascii="Times New Roman" w:hAnsi="Times New Roman" w:cs="Times New Roman"/>
                <w:sz w:val="18"/>
                <w:szCs w:val="18"/>
              </w:rPr>
              <w:t>présenter</w:t>
            </w:r>
            <w:proofErr w:type="spellEnd"/>
            <w:r w:rsidR="009B5D9A"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B5D9A" w:rsidRPr="00FE17D1">
              <w:rPr>
                <w:rFonts w:ascii="Times New Roman" w:hAnsi="Times New Roman" w:cs="Times New Roman"/>
                <w:sz w:val="18"/>
                <w:szCs w:val="18"/>
              </w:rPr>
              <w:t>sur</w:t>
            </w:r>
            <w:proofErr w:type="spellEnd"/>
            <w:r w:rsidR="009B5D9A"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B5D9A" w:rsidRPr="00FE17D1">
              <w:rPr>
                <w:rFonts w:ascii="Times New Roman" w:hAnsi="Times New Roman" w:cs="Times New Roman"/>
                <w:sz w:val="18"/>
                <w:szCs w:val="18"/>
              </w:rPr>
              <w:t>un</w:t>
            </w:r>
            <w:proofErr w:type="spellEnd"/>
            <w:r w:rsidR="009B5D9A"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B5D9A" w:rsidRPr="00FE17D1">
              <w:rPr>
                <w:rFonts w:ascii="Times New Roman" w:hAnsi="Times New Roman" w:cs="Times New Roman"/>
                <w:sz w:val="18"/>
                <w:szCs w:val="18"/>
              </w:rPr>
              <w:t>site</w:t>
            </w:r>
            <w:proofErr w:type="spellEnd"/>
            <w:r w:rsidR="009B5D9A"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Internet </w:t>
            </w:r>
          </w:p>
        </w:tc>
        <w:tc>
          <w:tcPr>
            <w:tcW w:w="1312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pct"/>
          </w:tcPr>
          <w:p w:rsidR="00ED69DE" w:rsidRPr="00FE17D1" w:rsidRDefault="009B5D9A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0" w:type="pct"/>
          </w:tcPr>
          <w:p w:rsidR="00ED69DE" w:rsidRPr="00FE17D1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  <w:p w:rsidR="00ED69DE" w:rsidRPr="00FE17D1" w:rsidRDefault="009B5D9A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L 2</w:t>
            </w:r>
          </w:p>
        </w:tc>
        <w:tc>
          <w:tcPr>
            <w:tcW w:w="419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FE17D1" w:rsidTr="00FE17D1">
        <w:trPr>
          <w:trHeight w:val="826"/>
        </w:trPr>
        <w:tc>
          <w:tcPr>
            <w:tcW w:w="714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pct"/>
          </w:tcPr>
          <w:p w:rsidR="00ED69DE" w:rsidRPr="00FE17D1" w:rsidRDefault="009B5D9A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L 3: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verbes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venir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vouloir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pouvoir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devoir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B5D9A" w:rsidRPr="00FE17D1" w:rsidRDefault="009B5D9A" w:rsidP="009B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Futur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proche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, podmět „on“</w:t>
            </w:r>
          </w:p>
        </w:tc>
        <w:tc>
          <w:tcPr>
            <w:tcW w:w="1312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pct"/>
          </w:tcPr>
          <w:p w:rsidR="00ED69DE" w:rsidRPr="00FE17D1" w:rsidRDefault="009B5D9A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0" w:type="pct"/>
          </w:tcPr>
          <w:p w:rsidR="00ED69DE" w:rsidRPr="00FE17D1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Leden </w:t>
            </w:r>
          </w:p>
          <w:p w:rsidR="00ED69DE" w:rsidRPr="00FE17D1" w:rsidRDefault="009B5D9A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L 3</w:t>
            </w:r>
          </w:p>
        </w:tc>
        <w:tc>
          <w:tcPr>
            <w:tcW w:w="419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FE17D1" w:rsidTr="00FE17D1">
        <w:trPr>
          <w:trHeight w:val="826"/>
        </w:trPr>
        <w:tc>
          <w:tcPr>
            <w:tcW w:w="714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pct"/>
          </w:tcPr>
          <w:p w:rsidR="00ED69DE" w:rsidRPr="00FE17D1" w:rsidRDefault="009B5D9A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L 3: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pronoms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moi,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toi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etc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.,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sports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spectacles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9B5D9A" w:rsidRPr="00FE17D1" w:rsidRDefault="009B5D9A" w:rsidP="009B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Proposer-accepter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refuser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B5D9A" w:rsidRPr="00FE17D1" w:rsidRDefault="009B5D9A" w:rsidP="009B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Exprimer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la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possibilité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l´impossibilité</w:t>
            </w:r>
            <w:proofErr w:type="spellEnd"/>
          </w:p>
        </w:tc>
        <w:tc>
          <w:tcPr>
            <w:tcW w:w="1312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pct"/>
          </w:tcPr>
          <w:p w:rsidR="00ED69DE" w:rsidRPr="00FE17D1" w:rsidRDefault="009B5D9A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0" w:type="pct"/>
          </w:tcPr>
          <w:p w:rsidR="00ED69DE" w:rsidRPr="00FE17D1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  <w:p w:rsidR="00ED69DE" w:rsidRPr="00FE17D1" w:rsidRDefault="009B5D9A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L 3</w:t>
            </w:r>
          </w:p>
        </w:tc>
        <w:tc>
          <w:tcPr>
            <w:tcW w:w="419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FE17D1" w:rsidTr="00FE17D1">
        <w:trPr>
          <w:trHeight w:val="826"/>
        </w:trPr>
        <w:tc>
          <w:tcPr>
            <w:tcW w:w="714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pct"/>
          </w:tcPr>
          <w:p w:rsidR="00ED69DE" w:rsidRPr="00FE17D1" w:rsidRDefault="009B5D9A" w:rsidP="00A360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L 4: passé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composé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date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et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heure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moments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de la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journée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et de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l´année</w:t>
            </w:r>
            <w:proofErr w:type="spellEnd"/>
            <w:r w:rsidR="00A36003" w:rsidRPr="00FE17D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312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pct"/>
          </w:tcPr>
          <w:p w:rsidR="00ED69DE" w:rsidRPr="00FE17D1" w:rsidRDefault="00A36003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0" w:type="pct"/>
          </w:tcPr>
          <w:p w:rsidR="00ED69DE" w:rsidRPr="00FE17D1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Březen </w:t>
            </w:r>
          </w:p>
          <w:p w:rsidR="00ED69DE" w:rsidRPr="00FE17D1" w:rsidRDefault="00A36003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L 4</w:t>
            </w:r>
          </w:p>
        </w:tc>
        <w:tc>
          <w:tcPr>
            <w:tcW w:w="419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FE17D1" w:rsidTr="00FE17D1">
        <w:trPr>
          <w:trHeight w:val="826"/>
        </w:trPr>
        <w:tc>
          <w:tcPr>
            <w:tcW w:w="714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pct"/>
          </w:tcPr>
          <w:p w:rsidR="00ED69DE" w:rsidRPr="00FE17D1" w:rsidRDefault="00A36003" w:rsidP="00A360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L 4: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événements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liés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au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temps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féliciter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journal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personnel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compréhension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d´une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chronologie</w:t>
            </w:r>
          </w:p>
        </w:tc>
        <w:tc>
          <w:tcPr>
            <w:tcW w:w="1312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pct"/>
          </w:tcPr>
          <w:p w:rsidR="00ED69DE" w:rsidRPr="00FE17D1" w:rsidRDefault="00A36003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0" w:type="pct"/>
          </w:tcPr>
          <w:p w:rsidR="00ED69DE" w:rsidRPr="00FE17D1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:rsidR="00ED69DE" w:rsidRPr="00FE17D1" w:rsidRDefault="00A36003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L 4</w:t>
            </w:r>
          </w:p>
        </w:tc>
        <w:tc>
          <w:tcPr>
            <w:tcW w:w="419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FE17D1" w:rsidTr="00FE17D1">
        <w:trPr>
          <w:trHeight w:val="826"/>
        </w:trPr>
        <w:tc>
          <w:tcPr>
            <w:tcW w:w="714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pct"/>
          </w:tcPr>
          <w:p w:rsidR="00ED69DE" w:rsidRPr="00FE17D1" w:rsidRDefault="00A36003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L 5: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comparaison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adjectifs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démonstratifs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adjectifs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possessifs</w:t>
            </w:r>
            <w:proofErr w:type="spellEnd"/>
          </w:p>
        </w:tc>
        <w:tc>
          <w:tcPr>
            <w:tcW w:w="1312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pct"/>
          </w:tcPr>
          <w:p w:rsidR="00ED69DE" w:rsidRPr="00FE17D1" w:rsidRDefault="00A36003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90" w:type="pct"/>
          </w:tcPr>
          <w:p w:rsidR="00ED69DE" w:rsidRPr="00FE17D1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  <w:p w:rsidR="00ED69DE" w:rsidRPr="00FE17D1" w:rsidRDefault="00A36003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L 5</w:t>
            </w:r>
          </w:p>
        </w:tc>
        <w:tc>
          <w:tcPr>
            <w:tcW w:w="419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9DE" w:rsidRPr="00FE17D1" w:rsidTr="00FE17D1">
        <w:trPr>
          <w:trHeight w:val="2284"/>
        </w:trPr>
        <w:tc>
          <w:tcPr>
            <w:tcW w:w="714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pct"/>
          </w:tcPr>
          <w:p w:rsidR="00A36003" w:rsidRPr="00FE17D1" w:rsidRDefault="00A36003" w:rsidP="00A360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L 5: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voyages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, transport.</w:t>
            </w:r>
          </w:p>
          <w:p w:rsidR="00ED69DE" w:rsidRPr="00FE17D1" w:rsidRDefault="00A36003" w:rsidP="00A360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Demander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donner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une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explication</w:t>
            </w:r>
            <w:proofErr w:type="spellEnd"/>
            <w:r w:rsidRPr="00FE17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12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pct"/>
          </w:tcPr>
          <w:p w:rsidR="00ED69DE" w:rsidRPr="00FE17D1" w:rsidRDefault="00A36003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0" w:type="pct"/>
          </w:tcPr>
          <w:p w:rsidR="00ED69DE" w:rsidRPr="00FE17D1" w:rsidRDefault="00ED69DE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  <w:p w:rsidR="00ED69DE" w:rsidRPr="00FE17D1" w:rsidRDefault="00A36003" w:rsidP="00842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7D1">
              <w:rPr>
                <w:rFonts w:ascii="Times New Roman" w:hAnsi="Times New Roman" w:cs="Times New Roman"/>
                <w:sz w:val="18"/>
                <w:szCs w:val="18"/>
              </w:rPr>
              <w:t>L 5</w:t>
            </w:r>
          </w:p>
        </w:tc>
        <w:tc>
          <w:tcPr>
            <w:tcW w:w="419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pct"/>
            <w:vMerge/>
          </w:tcPr>
          <w:p w:rsidR="00ED69DE" w:rsidRPr="00FE17D1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570C" w:rsidRPr="00FE17D1" w:rsidRDefault="005D570C">
      <w:pPr>
        <w:rPr>
          <w:rFonts w:ascii="Times New Roman" w:hAnsi="Times New Roman" w:cs="Times New Roman"/>
          <w:sz w:val="18"/>
          <w:szCs w:val="18"/>
        </w:rPr>
      </w:pPr>
    </w:p>
    <w:sectPr w:rsidR="005D570C" w:rsidRPr="00FE17D1" w:rsidSect="00F516F9">
      <w:pgSz w:w="16082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84F30"/>
    <w:rsid w:val="000B3B95"/>
    <w:rsid w:val="000B5BA8"/>
    <w:rsid w:val="000D7AF6"/>
    <w:rsid w:val="00130918"/>
    <w:rsid w:val="0016688F"/>
    <w:rsid w:val="001977B3"/>
    <w:rsid w:val="00264961"/>
    <w:rsid w:val="00266736"/>
    <w:rsid w:val="002A797F"/>
    <w:rsid w:val="003B6CEC"/>
    <w:rsid w:val="004158CC"/>
    <w:rsid w:val="00482209"/>
    <w:rsid w:val="004D5F31"/>
    <w:rsid w:val="004E1235"/>
    <w:rsid w:val="00533183"/>
    <w:rsid w:val="00543758"/>
    <w:rsid w:val="005438F9"/>
    <w:rsid w:val="005B1B60"/>
    <w:rsid w:val="005D570C"/>
    <w:rsid w:val="005E0F25"/>
    <w:rsid w:val="00696C0D"/>
    <w:rsid w:val="007275C6"/>
    <w:rsid w:val="00733620"/>
    <w:rsid w:val="007545D1"/>
    <w:rsid w:val="00820B31"/>
    <w:rsid w:val="00826B16"/>
    <w:rsid w:val="00863375"/>
    <w:rsid w:val="009454EE"/>
    <w:rsid w:val="00946CC9"/>
    <w:rsid w:val="00982B4E"/>
    <w:rsid w:val="00982E25"/>
    <w:rsid w:val="009B4E22"/>
    <w:rsid w:val="009B5D9A"/>
    <w:rsid w:val="00A36003"/>
    <w:rsid w:val="00A73243"/>
    <w:rsid w:val="00A970B5"/>
    <w:rsid w:val="00B23E86"/>
    <w:rsid w:val="00B65AA1"/>
    <w:rsid w:val="00BA146F"/>
    <w:rsid w:val="00BA5D82"/>
    <w:rsid w:val="00C20615"/>
    <w:rsid w:val="00C31D42"/>
    <w:rsid w:val="00C37B38"/>
    <w:rsid w:val="00C62388"/>
    <w:rsid w:val="00D13B51"/>
    <w:rsid w:val="00D5486F"/>
    <w:rsid w:val="00DB0EF1"/>
    <w:rsid w:val="00E052A3"/>
    <w:rsid w:val="00E2614B"/>
    <w:rsid w:val="00E629ED"/>
    <w:rsid w:val="00E63547"/>
    <w:rsid w:val="00EA63B3"/>
    <w:rsid w:val="00EC38D7"/>
    <w:rsid w:val="00ED69DE"/>
    <w:rsid w:val="00F233A2"/>
    <w:rsid w:val="00F32236"/>
    <w:rsid w:val="00F516F9"/>
    <w:rsid w:val="00F903BB"/>
    <w:rsid w:val="00F934AB"/>
    <w:rsid w:val="00FE17D1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1498</Words>
  <Characters>8845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dcterms:created xsi:type="dcterms:W3CDTF">2020-07-19T21:45:00Z</dcterms:created>
  <dcterms:modified xsi:type="dcterms:W3CDTF">2020-10-21T09:19:00Z</dcterms:modified>
</cp:coreProperties>
</file>