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AE" w:rsidRPr="00073D7D" w:rsidRDefault="00C859AE" w:rsidP="00C859AE">
      <w:pPr>
        <w:jc w:val="center"/>
        <w:rPr>
          <w:b/>
        </w:rPr>
      </w:pPr>
      <w:r w:rsidRPr="00073D7D">
        <w:rPr>
          <w:b/>
        </w:rPr>
        <w:t xml:space="preserve">Osnovy – </w:t>
      </w:r>
      <w:r>
        <w:rPr>
          <w:b/>
        </w:rPr>
        <w:t>Základy společenských věd</w:t>
      </w:r>
      <w:r w:rsidRPr="00073D7D">
        <w:rPr>
          <w:b/>
        </w:rPr>
        <w:t xml:space="preserve"> – </w:t>
      </w:r>
      <w:r>
        <w:rPr>
          <w:b/>
        </w:rPr>
        <w:t>Oktáva</w:t>
      </w:r>
    </w:p>
    <w:p w:rsidR="00C859AE" w:rsidRDefault="00C859AE" w:rsidP="00C859A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6"/>
        <w:gridCol w:w="4730"/>
        <w:gridCol w:w="4754"/>
      </w:tblGrid>
      <w:tr w:rsidR="00C859AE" w:rsidTr="00B51B3A">
        <w:tc>
          <w:tcPr>
            <w:tcW w:w="5092" w:type="dxa"/>
          </w:tcPr>
          <w:p w:rsidR="00C859AE" w:rsidRDefault="00C859AE" w:rsidP="00B51B3A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C859AE" w:rsidRDefault="00C859AE" w:rsidP="00B51B3A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C859AE" w:rsidRDefault="00C859AE" w:rsidP="00B51B3A">
            <w:pPr>
              <w:jc w:val="center"/>
            </w:pPr>
            <w:r>
              <w:t>Učivo</w:t>
            </w:r>
          </w:p>
        </w:tc>
      </w:tr>
      <w:tr w:rsidR="00C859AE" w:rsidTr="00B51B3A">
        <w:trPr>
          <w:trHeight w:val="3466"/>
        </w:trPr>
        <w:tc>
          <w:tcPr>
            <w:tcW w:w="5092" w:type="dxa"/>
          </w:tcPr>
          <w:p w:rsidR="00C859AE" w:rsidRDefault="00C859AE" w:rsidP="00B51B3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Získá základní vědomosti o ekonomickém životě společnosti.</w:t>
            </w:r>
          </w:p>
          <w:p w:rsidR="00C859AE" w:rsidRDefault="00C859AE" w:rsidP="00B51B3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vliv ekonomie na současnou společnost a její propojení s politikou a dalšími oblastmi.</w:t>
            </w:r>
          </w:p>
          <w:p w:rsidR="00C859AE" w:rsidRPr="00342266" w:rsidRDefault="00C859AE" w:rsidP="00B51B3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Získá základní znalosti v řízení podnikání a obchodu a marketingu.</w:t>
            </w:r>
          </w:p>
        </w:tc>
        <w:tc>
          <w:tcPr>
            <w:tcW w:w="509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Umí definovat obor, </w:t>
            </w:r>
            <w:proofErr w:type="gramStart"/>
            <w:r w:rsidRPr="00816717">
              <w:rPr>
                <w:sz w:val="18"/>
                <w:szCs w:val="18"/>
              </w:rPr>
              <w:t>zná</w:t>
            </w:r>
            <w:proofErr w:type="gramEnd"/>
            <w:r w:rsidRPr="00816717">
              <w:rPr>
                <w:sz w:val="18"/>
                <w:szCs w:val="18"/>
              </w:rPr>
              <w:t xml:space="preserve"> základní pojmy </w:t>
            </w:r>
            <w:proofErr w:type="gramStart"/>
            <w:r w:rsidRPr="00816717">
              <w:rPr>
                <w:sz w:val="18"/>
                <w:szCs w:val="18"/>
              </w:rPr>
              <w:t>umí</w:t>
            </w:r>
            <w:proofErr w:type="gramEnd"/>
            <w:r w:rsidRPr="00816717">
              <w:rPr>
                <w:sz w:val="18"/>
                <w:szCs w:val="18"/>
              </w:rPr>
              <w:t xml:space="preserve"> vysvětlit důležitost ekonomiky pro člověka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úlohu domácnosti jako ekonomického subjektu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úlohu peněz v životě člověka, měny, banky, burzy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Rozvíjí svoji ekonomickou gramotnost, zná základní ekonomické ukazatele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Chápe úlohu vládního systému jakožto jednoho ze základních tvůrců hospodářského systému, dokáže popsat hospodářství </w:t>
            </w:r>
            <w:proofErr w:type="gramStart"/>
            <w:r w:rsidRPr="00816717">
              <w:rPr>
                <w:sz w:val="18"/>
                <w:szCs w:val="18"/>
              </w:rPr>
              <w:t>regionu ve</w:t>
            </w:r>
            <w:proofErr w:type="gramEnd"/>
            <w:r w:rsidRPr="00816717">
              <w:rPr>
                <w:sz w:val="18"/>
                <w:szCs w:val="18"/>
              </w:rPr>
              <w:t xml:space="preserve"> kterém žije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principy živnostenského podnikání jako možnosti svého následujícího uplatnění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mezinárodní ekonomickou integraci, její důležitost, pozitiva i negativa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základní pojmy v oboru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Systemizace učiva a základních poznatků</w:t>
            </w:r>
          </w:p>
        </w:tc>
        <w:tc>
          <w:tcPr>
            <w:tcW w:w="509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ekonomie a ekonomiky – vymezení oboru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pojmy, otázky, systémy, dějiny ekonomického myšlení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Mikroekonomická teorie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Tržní hospodářství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i/>
                <w:iCs/>
                <w:sz w:val="18"/>
                <w:szCs w:val="18"/>
              </w:rPr>
              <w:t>Metodický pokyn – svět práce, trh práce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teorie peněz a měnové politiky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Makroekonomická stabilizační hospodářská politika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makroekonomické veličiny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Hospodářská politika vlády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Přechod české ekonomiky k tržnímu hospodářství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Hospodářská struktura regionu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Aktuální stav a výkonnost české ekonomiky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Soukromé podnikání – živnostenské právo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Obchodní právo – obchodní organizace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Mezinárodní ekonomická integrace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Postavení české ekonomiky ve světové ekonomice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marketingu a managementu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Opakování</w:t>
            </w:r>
          </w:p>
        </w:tc>
      </w:tr>
    </w:tbl>
    <w:p w:rsidR="002172D3" w:rsidRDefault="002172D3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/>
    <w:p w:rsidR="00C859AE" w:rsidRDefault="00C859AE" w:rsidP="00C859AE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Základů společenských věd - Oktáva</w:t>
      </w:r>
    </w:p>
    <w:p w:rsidR="00C859AE" w:rsidRDefault="00C859AE" w:rsidP="00C859AE">
      <w:pPr>
        <w:pStyle w:val="Nadpis5"/>
      </w:pPr>
      <w:r>
        <w:t>Školní rok ……………………</w:t>
      </w:r>
    </w:p>
    <w:p w:rsidR="00C859AE" w:rsidRDefault="00C859AE" w:rsidP="00C859AE">
      <w:pPr>
        <w:pStyle w:val="Nadpis6"/>
      </w:pPr>
      <w:r>
        <w:t>Charakteristika vyučovacího předmětu</w:t>
      </w:r>
    </w:p>
    <w:p w:rsidR="00C859AE" w:rsidRDefault="00C859AE" w:rsidP="00C859AE">
      <w:pPr>
        <w:jc w:val="both"/>
      </w:pPr>
    </w:p>
    <w:p w:rsidR="00C859AE" w:rsidRDefault="00C859AE" w:rsidP="00C859AE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C859AE" w:rsidRDefault="00C859AE" w:rsidP="00C859AE">
      <w:pPr>
        <w:jc w:val="both"/>
      </w:pPr>
    </w:p>
    <w:p w:rsidR="00C859AE" w:rsidRDefault="00C859AE" w:rsidP="00C859AE">
      <w:pPr>
        <w:jc w:val="both"/>
        <w:rPr>
          <w:b/>
          <w:bCs/>
        </w:rPr>
      </w:pPr>
      <w:proofErr w:type="gramStart"/>
      <w:r>
        <w:rPr>
          <w:b/>
          <w:bCs/>
        </w:rPr>
        <w:t>Vyučující .........................................................................................................</w:t>
      </w:r>
      <w:proofErr w:type="gramEnd"/>
    </w:p>
    <w:p w:rsidR="00C859AE" w:rsidRDefault="00C859AE" w:rsidP="00C859AE">
      <w:pPr>
        <w:jc w:val="both"/>
      </w:pPr>
    </w:p>
    <w:p w:rsidR="00C859AE" w:rsidRDefault="00B41CDC" w:rsidP="00C859AE">
      <w:pPr>
        <w:jc w:val="both"/>
        <w:rPr>
          <w:b/>
          <w:bCs/>
        </w:rPr>
      </w:pPr>
      <w:r>
        <w:rPr>
          <w:b/>
          <w:bCs/>
        </w:rPr>
        <w:t>Učebnice: Kol.: Odmaturuj ze společenských věd. Brno 2008. Bendl, S.: Maturita ze společenských věd. Praha 1997.</w:t>
      </w:r>
    </w:p>
    <w:p w:rsidR="00C859AE" w:rsidRDefault="00C859AE" w:rsidP="00C859AE">
      <w:pPr>
        <w:jc w:val="both"/>
      </w:pPr>
    </w:p>
    <w:p w:rsidR="00C859AE" w:rsidRDefault="00C859AE" w:rsidP="00C859AE">
      <w:pPr>
        <w:pStyle w:val="Nadpis6"/>
      </w:pPr>
      <w:r>
        <w:t xml:space="preserve">Časová </w:t>
      </w:r>
      <w:proofErr w:type="gramStart"/>
      <w:r>
        <w:t>dotace ......</w:t>
      </w:r>
      <w:r w:rsidR="002B7D7C">
        <w:t>2 hodiny</w:t>
      </w:r>
      <w:proofErr w:type="gramEnd"/>
      <w:r w:rsidR="002B7D7C">
        <w:t xml:space="preserve"> týdně</w:t>
      </w:r>
      <w:r>
        <w:t>...........................................................................................</w:t>
      </w:r>
    </w:p>
    <w:p w:rsidR="00C859AE" w:rsidRDefault="00C859AE" w:rsidP="00C859AE">
      <w:pPr>
        <w:rPr>
          <w:sz w:val="18"/>
          <w:szCs w:val="18"/>
        </w:rPr>
      </w:pPr>
    </w:p>
    <w:p w:rsidR="00C859AE" w:rsidRDefault="00C859AE" w:rsidP="00C859AE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202"/>
        <w:gridCol w:w="3661"/>
        <w:gridCol w:w="535"/>
        <w:gridCol w:w="879"/>
        <w:gridCol w:w="1243"/>
        <w:gridCol w:w="2865"/>
      </w:tblGrid>
      <w:tr w:rsidR="00C859AE" w:rsidRPr="00816717" w:rsidTr="00623A35">
        <w:tc>
          <w:tcPr>
            <w:tcW w:w="2835" w:type="dxa"/>
            <w:vAlign w:val="center"/>
          </w:tcPr>
          <w:p w:rsidR="00C859AE" w:rsidRPr="00816717" w:rsidRDefault="00C859AE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202" w:type="dxa"/>
            <w:vAlign w:val="center"/>
          </w:tcPr>
          <w:p w:rsidR="00C859AE" w:rsidRPr="00816717" w:rsidRDefault="00C859AE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C859AE" w:rsidRPr="00816717" w:rsidRDefault="00C859AE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3661" w:type="dxa"/>
            <w:vAlign w:val="center"/>
          </w:tcPr>
          <w:p w:rsidR="00C859AE" w:rsidRDefault="00C859AE" w:rsidP="00B51B3A">
            <w:pPr>
              <w:pStyle w:val="Nadpis3"/>
            </w:pPr>
            <w:r>
              <w:t>Klíčové kompetence</w:t>
            </w:r>
          </w:p>
        </w:tc>
        <w:tc>
          <w:tcPr>
            <w:tcW w:w="535" w:type="dxa"/>
            <w:vAlign w:val="center"/>
          </w:tcPr>
          <w:p w:rsidR="00C859AE" w:rsidRPr="00816717" w:rsidRDefault="00C859AE" w:rsidP="00B51B3A">
            <w:pPr>
              <w:pStyle w:val="Nadpis1"/>
              <w:jc w:val="center"/>
              <w:rPr>
                <w:sz w:val="16"/>
              </w:rPr>
            </w:pPr>
            <w:r w:rsidRPr="00816717">
              <w:rPr>
                <w:sz w:val="16"/>
              </w:rPr>
              <w:t>Poč.</w:t>
            </w:r>
          </w:p>
          <w:p w:rsidR="00C859AE" w:rsidRPr="00816717" w:rsidRDefault="00C859AE" w:rsidP="00B51B3A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879" w:type="dxa"/>
            <w:vAlign w:val="center"/>
          </w:tcPr>
          <w:p w:rsidR="00C859AE" w:rsidRPr="00816717" w:rsidRDefault="00C859AE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243" w:type="dxa"/>
            <w:vAlign w:val="center"/>
          </w:tcPr>
          <w:p w:rsidR="00C859AE" w:rsidRPr="00816717" w:rsidRDefault="00C859AE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2865" w:type="dxa"/>
            <w:vAlign w:val="center"/>
          </w:tcPr>
          <w:p w:rsidR="00C859AE" w:rsidRPr="00816717" w:rsidRDefault="00C859AE" w:rsidP="00B51B3A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C859AE" w:rsidRPr="00816717" w:rsidTr="00623A35">
        <w:tc>
          <w:tcPr>
            <w:tcW w:w="2835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Umí definovat obor, </w:t>
            </w:r>
            <w:proofErr w:type="gramStart"/>
            <w:r w:rsidRPr="00816717">
              <w:rPr>
                <w:sz w:val="18"/>
                <w:szCs w:val="18"/>
              </w:rPr>
              <w:t>zná</w:t>
            </w:r>
            <w:proofErr w:type="gramEnd"/>
            <w:r w:rsidRPr="00816717">
              <w:rPr>
                <w:sz w:val="18"/>
                <w:szCs w:val="18"/>
              </w:rPr>
              <w:t xml:space="preserve"> základní pojmy </w:t>
            </w:r>
            <w:proofErr w:type="gramStart"/>
            <w:r w:rsidRPr="00816717">
              <w:rPr>
                <w:sz w:val="18"/>
                <w:szCs w:val="18"/>
              </w:rPr>
              <w:t>umí</w:t>
            </w:r>
            <w:proofErr w:type="gramEnd"/>
            <w:r w:rsidRPr="00816717">
              <w:rPr>
                <w:sz w:val="18"/>
                <w:szCs w:val="18"/>
              </w:rPr>
              <w:t xml:space="preserve"> vysvětlit důležitost ekonomiky pro člověka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ekonomie a ekonomiky – vymezení oboru</w:t>
            </w:r>
          </w:p>
        </w:tc>
        <w:tc>
          <w:tcPr>
            <w:tcW w:w="3661" w:type="dxa"/>
            <w:vMerge w:val="restart"/>
          </w:tcPr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prameny, ze kterých získává poznatky, umí je roztřídit a rozlišit.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a popsat problém, snaží se ho vyřešit několika způsoby.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se účinně rozhodovat a za svá rozhodnutí přijímá odpovědnost.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poznatky prezentuje kriticky.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Uvědomuje si vztah mezi kritičností a myšlením.</w:t>
            </w:r>
          </w:p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 xml:space="preserve">Podle toho s kým </w:t>
            </w:r>
            <w:proofErr w:type="gramStart"/>
            <w:r w:rsidRPr="00816717">
              <w:rPr>
                <w:sz w:val="18"/>
                <w:szCs w:val="18"/>
              </w:rPr>
              <w:t>komunikuje zvolí</w:t>
            </w:r>
            <w:proofErr w:type="gramEnd"/>
            <w:r w:rsidRPr="00816717">
              <w:rPr>
                <w:sz w:val="18"/>
                <w:szCs w:val="18"/>
              </w:rPr>
              <w:t xml:space="preserve"> vhodný jazyk.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Při komunikaci zvládá stres prostředky, které mu vyhovují.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Vyjadřuje se jako „já“.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Volí přirozenou formu </w:t>
            </w:r>
            <w:proofErr w:type="spellStart"/>
            <w:r w:rsidRPr="00816717">
              <w:rPr>
                <w:sz w:val="18"/>
                <w:szCs w:val="18"/>
              </w:rPr>
              <w:t>sebereprezentace</w:t>
            </w:r>
            <w:proofErr w:type="spellEnd"/>
            <w:r w:rsidRPr="00816717">
              <w:rPr>
                <w:sz w:val="18"/>
                <w:szCs w:val="18"/>
              </w:rPr>
              <w:t>.</w:t>
            </w:r>
          </w:p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Stanovuje si cíle v rámci svých možností.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rozlišit, co je špatné a co je dobré.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Své osobní jednání převádí na celý třídní kolektiv a dokáže </w:t>
            </w:r>
            <w:proofErr w:type="gramStart"/>
            <w:r w:rsidRPr="00816717">
              <w:rPr>
                <w:sz w:val="18"/>
                <w:szCs w:val="18"/>
              </w:rPr>
              <w:t>odhadnout jaký</w:t>
            </w:r>
            <w:proofErr w:type="gramEnd"/>
            <w:r w:rsidRPr="00816717">
              <w:rPr>
                <w:sz w:val="18"/>
                <w:szCs w:val="18"/>
              </w:rPr>
              <w:t xml:space="preserve"> bude mít vliv.</w:t>
            </w:r>
          </w:p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Uvědomuje si historické paralely mezi současným právním vývojem a vývojem v historii.</w:t>
            </w:r>
          </w:p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 a podle toho volit přístup k problému.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79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243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Vyučovací hodina, přednáška, zkoušení, </w:t>
            </w:r>
            <w:proofErr w:type="gramStart"/>
            <w:r w:rsidRPr="00816717">
              <w:rPr>
                <w:sz w:val="18"/>
                <w:szCs w:val="18"/>
              </w:rPr>
              <w:t>opakování,  prezentace</w:t>
            </w:r>
            <w:proofErr w:type="gramEnd"/>
            <w:r w:rsidRPr="00816717">
              <w:rPr>
                <w:sz w:val="18"/>
                <w:szCs w:val="18"/>
              </w:rPr>
              <w:t xml:space="preserve"> data-projektoru, návštěva úřadu práce, návštěva odborníka, referáty, práce na seminárních pracích</w:t>
            </w:r>
          </w:p>
        </w:tc>
        <w:tc>
          <w:tcPr>
            <w:tcW w:w="2865" w:type="dxa"/>
            <w:vMerge w:val="restart"/>
          </w:tcPr>
          <w:p w:rsidR="00C859AE" w:rsidRPr="00816717" w:rsidRDefault="00C859AE" w:rsidP="00B51B3A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Výchova demokratického občana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PRINCIPY DEMOKRACIE JAKO FORMY VLÁDY A ZPŮSOBU ROZHODOVÁNÍ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Demokracie a svobodné hospodářské podnikání.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  <w:p w:rsidR="00C859AE" w:rsidRPr="00816717" w:rsidRDefault="00C859AE" w:rsidP="00B51B3A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Výchova k myšlení v evropských a globálních souvislostech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Je součástí tématu mezinárodní ekonomické integrace.</w:t>
            </w:r>
          </w:p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pojmy, otázky, systémy, dějiny ekonomického myšlení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úlohu domácnosti jako ekonomického subjektu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Mikroekonomická teorie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Tržní hospodářství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i/>
                <w:iCs/>
                <w:sz w:val="18"/>
                <w:szCs w:val="18"/>
              </w:rPr>
              <w:t>Metodický pokyn – svět práce, trh práce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úlohu peněz v životě člověka, měny, banky, burzy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teorie peněz a měnové politiky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5</w:t>
            </w:r>
          </w:p>
        </w:tc>
        <w:tc>
          <w:tcPr>
            <w:tcW w:w="879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Rozvíjí svoji ekonomickou gramotnost, zná základní ekonomické ukazatele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Makroekonomická stabilizační hospodářská politika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makroekonomické veličiny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79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 xml:space="preserve">Chápe úlohu vládního systému jakožto jednoho ze základních tvůrců hospodářského systému, dokáže popsat hospodářství </w:t>
            </w:r>
            <w:proofErr w:type="gramStart"/>
            <w:r w:rsidRPr="00816717">
              <w:rPr>
                <w:sz w:val="18"/>
                <w:szCs w:val="18"/>
              </w:rPr>
              <w:t>regionu ve</w:t>
            </w:r>
            <w:proofErr w:type="gramEnd"/>
            <w:r w:rsidRPr="00816717">
              <w:rPr>
                <w:sz w:val="18"/>
                <w:szCs w:val="18"/>
              </w:rPr>
              <w:t xml:space="preserve"> kterém žije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Hospodářská politika vlády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79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Přechod české ekonomiky k tržnímu hospodářství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Hospodářská struktura regionu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Aktuální stav a výkonnost české ekonomiky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principy živnostenského podnikání jako možnosti svého následujícího uplatnění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Soukromé podnikání – živnostenské právo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79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Obchodní právo – obchodní organizace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mezinárodní ekonomickou integraci, její důležitost, pozitiva i negativa</w:t>
            </w: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Mezinárodní ekonomická integrace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79" w:type="dxa"/>
            <w:vMerge w:val="restart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C859AE" w:rsidRPr="00816717" w:rsidTr="00623A35">
        <w:tc>
          <w:tcPr>
            <w:tcW w:w="283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Postavení české ekonomiky ve světové ekonomice</w:t>
            </w:r>
          </w:p>
        </w:tc>
        <w:tc>
          <w:tcPr>
            <w:tcW w:w="3661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79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C859AE" w:rsidRPr="00816717" w:rsidRDefault="00C859AE" w:rsidP="00B51B3A">
            <w:pPr>
              <w:rPr>
                <w:sz w:val="18"/>
                <w:szCs w:val="18"/>
              </w:rPr>
            </w:pPr>
          </w:p>
        </w:tc>
      </w:tr>
      <w:tr w:rsidR="00623A35" w:rsidRPr="00816717" w:rsidTr="00623A35">
        <w:tc>
          <w:tcPr>
            <w:tcW w:w="2835" w:type="dxa"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základní pojmy v oboru</w:t>
            </w:r>
          </w:p>
        </w:tc>
        <w:tc>
          <w:tcPr>
            <w:tcW w:w="2202" w:type="dxa"/>
            <w:vMerge w:val="restart"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marketingu a managementu</w:t>
            </w:r>
          </w:p>
          <w:p w:rsidR="00623A35" w:rsidRPr="00816717" w:rsidRDefault="00623A35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Opakování</w:t>
            </w:r>
          </w:p>
        </w:tc>
        <w:tc>
          <w:tcPr>
            <w:tcW w:w="3661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  <w:vMerge w:val="restart"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79" w:type="dxa"/>
            <w:vMerge w:val="restart"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</w:tc>
        <w:tc>
          <w:tcPr>
            <w:tcW w:w="1243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</w:tr>
      <w:tr w:rsidR="00623A35" w:rsidRPr="00816717" w:rsidTr="00623A35">
        <w:tc>
          <w:tcPr>
            <w:tcW w:w="2835" w:type="dxa"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Systemizace učiva a základních poznatků</w:t>
            </w:r>
          </w:p>
        </w:tc>
        <w:tc>
          <w:tcPr>
            <w:tcW w:w="2202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3661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  <w:tc>
          <w:tcPr>
            <w:tcW w:w="2865" w:type="dxa"/>
            <w:vMerge/>
          </w:tcPr>
          <w:p w:rsidR="00623A35" w:rsidRPr="00816717" w:rsidRDefault="00623A35" w:rsidP="00B51B3A">
            <w:pPr>
              <w:rPr>
                <w:sz w:val="18"/>
                <w:szCs w:val="18"/>
              </w:rPr>
            </w:pPr>
          </w:p>
        </w:tc>
      </w:tr>
    </w:tbl>
    <w:p w:rsidR="00C859AE" w:rsidRDefault="00C859AE" w:rsidP="00C859AE">
      <w:pPr>
        <w:rPr>
          <w:sz w:val="18"/>
          <w:szCs w:val="18"/>
        </w:rPr>
      </w:pPr>
    </w:p>
    <w:p w:rsidR="00C859AE" w:rsidRDefault="00C859AE" w:rsidP="00C859AE">
      <w:pPr>
        <w:rPr>
          <w:sz w:val="18"/>
          <w:szCs w:val="18"/>
        </w:rPr>
      </w:pPr>
    </w:p>
    <w:p w:rsidR="00C859AE" w:rsidRDefault="00C859AE"/>
    <w:sectPr w:rsidR="00C859AE" w:rsidSect="003A4318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59AE"/>
    <w:rsid w:val="002172D3"/>
    <w:rsid w:val="002B7D7C"/>
    <w:rsid w:val="003A4318"/>
    <w:rsid w:val="00623A35"/>
    <w:rsid w:val="00A4493E"/>
    <w:rsid w:val="00B41CDC"/>
    <w:rsid w:val="00B511D9"/>
    <w:rsid w:val="00C859AE"/>
    <w:rsid w:val="00F2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859AE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C859AE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C859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859AE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C859AE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859A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C859AE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C859A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C859A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C859A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6</cp:revision>
  <cp:lastPrinted>2019-02-22T08:50:00Z</cp:lastPrinted>
  <dcterms:created xsi:type="dcterms:W3CDTF">2013-10-22T20:28:00Z</dcterms:created>
  <dcterms:modified xsi:type="dcterms:W3CDTF">2019-02-22T08:54:00Z</dcterms:modified>
</cp:coreProperties>
</file>