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F4" w:rsidRPr="003275D9" w:rsidRDefault="002C3EF4" w:rsidP="002C3EF4">
      <w:pPr>
        <w:ind w:left="426"/>
        <w:rPr>
          <w:sz w:val="28"/>
          <w:szCs w:val="28"/>
        </w:rPr>
      </w:pPr>
      <w:r w:rsidRPr="003275D9">
        <w:rPr>
          <w:sz w:val="28"/>
          <w:szCs w:val="28"/>
        </w:rPr>
        <w:t xml:space="preserve">UČEBNÍ OSNOVY - FYZIKA </w:t>
      </w:r>
      <w:r>
        <w:rPr>
          <w:sz w:val="28"/>
          <w:szCs w:val="28"/>
        </w:rPr>
        <w:t>–</w:t>
      </w:r>
      <w:r w:rsidRPr="003275D9">
        <w:rPr>
          <w:sz w:val="28"/>
          <w:szCs w:val="28"/>
        </w:rPr>
        <w:t xml:space="preserve"> </w:t>
      </w:r>
      <w:r>
        <w:rPr>
          <w:sz w:val="28"/>
          <w:szCs w:val="28"/>
        </w:rPr>
        <w:t>OKTÁVA</w:t>
      </w:r>
    </w:p>
    <w:p w:rsidR="002C3EF4" w:rsidRDefault="002C3EF4" w:rsidP="002C3EF4">
      <w:pPr>
        <w:rPr>
          <w:rFonts w:ascii="NimbusRomNo9L-Medi" w:hAnsi="NimbusRomNo9L-Medi" w:cs="NimbusRomNo9L-Medi"/>
          <w:sz w:val="40"/>
          <w:szCs w:val="4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3402"/>
        <w:gridCol w:w="3969"/>
      </w:tblGrid>
      <w:tr w:rsidR="002C3EF4" w:rsidRPr="00F24E8B" w:rsidTr="003D6F8B">
        <w:trPr>
          <w:trHeight w:val="329"/>
        </w:trPr>
        <w:tc>
          <w:tcPr>
            <w:tcW w:w="5244" w:type="dxa"/>
          </w:tcPr>
          <w:p w:rsidR="002C3EF4" w:rsidRPr="002C3EF4" w:rsidRDefault="002C3EF4" w:rsidP="003D6F8B">
            <w:pPr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Očekávané výstupy RVP</w:t>
            </w:r>
          </w:p>
        </w:tc>
        <w:tc>
          <w:tcPr>
            <w:tcW w:w="3402" w:type="dxa"/>
          </w:tcPr>
          <w:p w:rsidR="002C3EF4" w:rsidRPr="002C3EF4" w:rsidRDefault="002C3EF4" w:rsidP="003D6F8B">
            <w:pPr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Školní výstupy</w:t>
            </w:r>
          </w:p>
        </w:tc>
        <w:tc>
          <w:tcPr>
            <w:tcW w:w="3969" w:type="dxa"/>
          </w:tcPr>
          <w:p w:rsidR="002C3EF4" w:rsidRPr="002C3EF4" w:rsidRDefault="002C3EF4" w:rsidP="003D6F8B">
            <w:pPr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Učivo</w:t>
            </w:r>
          </w:p>
        </w:tc>
      </w:tr>
      <w:tr w:rsidR="002C3EF4" w:rsidRPr="008D0890" w:rsidTr="003D6F8B">
        <w:trPr>
          <w:trHeight w:val="2402"/>
        </w:trPr>
        <w:tc>
          <w:tcPr>
            <w:tcW w:w="5244" w:type="dxa"/>
          </w:tcPr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Žák: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porovná šíření různých druhů elektromagnetického vlnění v rozličných prostředích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využívá vztahy mezi frekvencí, vlnovou délkou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rychlostí elektromagnetického vlnění při řešení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praktických problémů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popíše základní vlastnosti různých druhů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elektromagnetického vlnění a využití těchto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vlastností v praktickém životě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využívá zákony pro odraz a lom světla při řešení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úloh rozhodne, za jakých podmínek je při řešení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fyzikálních úloh třeba počítat s vlnovou povahou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světla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zdůvodní existenci jevů založených na vlnové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povaze světla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využívá zákony šíření světla v prostředích k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určování vlastností zobrazení předmětů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jednoduchými optickými systémy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pomocí optického zobrazení vytvoří obraz předmětu při zobrazení pomocí tenké čočky nebo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kulového zrcadla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stanoví vlastnosti obrazu vytvořeného čočkou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nebo zrcadlem výpočtem s použitím zobrazovací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rovnice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využívá poznatky o odrazu a lomu světla při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řešení fyzikálních úloh z praktického života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využívá poznatky o kvantování energie záření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mikročástic k řešení fyzikálních problémů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vysvětlí, za jakých okolností se projeví částicová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a vlnová povaha elektromagnetického záření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částic mikrosvěta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popíše podstatné rozdíly mezi klasickou fyzikou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fyzikou mikročástic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zapíše elektronovou konfiguraci atomu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objasní souvislost mezi zařazením prvku v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periodické tabulce a elektronovou konfigurací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objasní podstatu vzniku čárového spektra atomu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vodíku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lastRenderedPageBreak/>
              <w:t>• posoudí jadernou přeměnu z hlediska vstupních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výstupních částic i energetické bilance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popíše základní součásti jaderné elektrárny,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zhodnotí klady a zápory jaderné energetiky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posoudí vliv médií na formování názoru lidí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ohledně jaderné energetiky a jejich postoje na jiné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alternativní zdroje energie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využívá zákon radioaktivní přeměny k předvídání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chování radioaktivních látek a ke stanovení časové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závislosti aktivity zářiče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 xml:space="preserve">• navrhne možné způsoby ochrany člověka </w:t>
            </w:r>
            <w:proofErr w:type="gramStart"/>
            <w:r w:rsidRPr="002C3EF4">
              <w:rPr>
                <w:sz w:val="18"/>
                <w:szCs w:val="18"/>
              </w:rPr>
              <w:t>před</w:t>
            </w:r>
            <w:proofErr w:type="gramEnd"/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nebezpečnými druhy záření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porovná účinky různých druhů jaderného záření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 xml:space="preserve">objasní základní pravidla ochrany člověka </w:t>
            </w:r>
            <w:proofErr w:type="gramStart"/>
            <w:r w:rsidRPr="002C3EF4">
              <w:rPr>
                <w:sz w:val="18"/>
                <w:szCs w:val="18"/>
              </w:rPr>
              <w:t>před</w:t>
            </w:r>
            <w:proofErr w:type="gramEnd"/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účinky tohoto záření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rozumí základním principům detekce jaderného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záření</w:t>
            </w:r>
          </w:p>
        </w:tc>
        <w:tc>
          <w:tcPr>
            <w:tcW w:w="3402" w:type="dxa"/>
          </w:tcPr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lastRenderedPageBreak/>
              <w:t>Rozumí základním pojmům z optiky. Zná zákon odrazu a lomu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světla.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Uvědomuje si princip kulových zrcadel. Ví, kdy použít jakou čočku používají. Rozumí vadám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oka. Rozumí základním principům vlnové optiky.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Umí vysvětlit, jak vzniká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holografie.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Chápe podstatu záření, ví, jak pracuje rentgen.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Upevní si své znalosti z chemie a rozšíří je o fyzikální pohled.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Chápe základy kvantové fyziky a zná její historii.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Chápe podstatu jaderného záření, ví, jak pracuje rentgen.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Uvědomí si výhody a nebezpečí jaderné energie.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Uvědomí si meze fyzikálního pohledu na svět.</w:t>
            </w:r>
          </w:p>
        </w:tc>
        <w:tc>
          <w:tcPr>
            <w:tcW w:w="3969" w:type="dxa"/>
          </w:tcPr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Optika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elektromagnetické záření –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elektromagnetická vlna;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spektrum elektromagnetického záření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zdroje elektromagnetického záření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elektrická a magnetická složka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elektromagnetického vlnění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vlnové vlastnosti světla – šíření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rychlost světla v různých prostředích;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zákony odrazu a lomu světla, index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lomu; optické spektrum; interference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světla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světlo jako elektromagnetické vlnění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ohyb světla, polarizace světla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vlnová délka a frekvence světla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optické zobrazování – zobrazení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odrazem na rovinném a kulovém zrcadle;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zrcadla rovinná a kulová tenké čočky,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2C3EF4">
              <w:rPr>
                <w:sz w:val="18"/>
                <w:szCs w:val="18"/>
              </w:rPr>
              <w:t>paraxiální</w:t>
            </w:r>
            <w:proofErr w:type="spellEnd"/>
            <w:r w:rsidRPr="002C3EF4">
              <w:rPr>
                <w:sz w:val="18"/>
                <w:szCs w:val="18"/>
              </w:rPr>
              <w:t xml:space="preserve"> prostor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ohnisko, význačné paprsky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vlastnosti obrazu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zobrazení lomem na tenkých čočkách;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zorný úhel, optická soustava, oko jako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optický systém; lupa dalekohled,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objektiv, mikroskop,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zobrazovací rovnice, optická mohutnost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Fyzika mikrosvěta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kvanta a vlny – foton a jeho energie;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korpuskulárně vlnová povaha záření a</w:t>
            </w:r>
          </w:p>
          <w:p w:rsidR="002C3EF4" w:rsidRPr="002C3EF4" w:rsidRDefault="002C3EF4" w:rsidP="003D6F8B">
            <w:pPr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mikročástic energie a hybnost fotonu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vlnová povaha částic a pokusy které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tuto vlastnost dokazují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vlnová funkce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kvantová čísla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elektronový obal atomu – výstavbový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princip, Pauliho vylučovací princip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atomy – kvantování energie elektronů v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atomu; spontánní a stimulovaná emise,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lastRenderedPageBreak/>
              <w:t>laser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elektronová konfigurace atomu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absorpce a emise světla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digitální záznam signálu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jaderné síly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jaderná energie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Einsteinův vztah mezi hmotou 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energií, jeho důsledky a využití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syntéza a štěpení jader atomů; řetězová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reakce, jaderný reaktor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jaderná elektrárna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syntéza jader jako zdroj energie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jaderná reakce, zákon radioaktivní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přeměny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poločas rozpadu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radioaktivita, radionuklid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 xml:space="preserve">• </w:t>
            </w:r>
            <w:proofErr w:type="spellStart"/>
            <w:r w:rsidRPr="002C3EF4">
              <w:rPr>
                <w:sz w:val="18"/>
                <w:szCs w:val="18"/>
              </w:rPr>
              <w:t>přeměnové</w:t>
            </w:r>
            <w:proofErr w:type="spellEnd"/>
            <w:r w:rsidRPr="002C3EF4">
              <w:rPr>
                <w:sz w:val="18"/>
                <w:szCs w:val="18"/>
              </w:rPr>
              <w:t xml:space="preserve"> řady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aktivita zářiče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urychlovače částic</w:t>
            </w:r>
          </w:p>
          <w:p w:rsidR="002C3EF4" w:rsidRPr="002C3EF4" w:rsidRDefault="002C3EF4" w:rsidP="003D6F8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detektory jaderného záření</w:t>
            </w:r>
          </w:p>
          <w:p w:rsidR="002C3EF4" w:rsidRPr="002C3EF4" w:rsidRDefault="002C3EF4" w:rsidP="003D6F8B">
            <w:pPr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• elementární částice a jejich výzkum</w:t>
            </w:r>
          </w:p>
        </w:tc>
      </w:tr>
    </w:tbl>
    <w:p w:rsidR="002C3EF4" w:rsidRDefault="002C3EF4" w:rsidP="002C3EF4">
      <w:pPr>
        <w:ind w:left="-720"/>
        <w:jc w:val="center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Default="002C3EF4" w:rsidP="002C3EF4">
      <w:pPr>
        <w:rPr>
          <w:b/>
          <w:sz w:val="28"/>
          <w:szCs w:val="28"/>
        </w:rPr>
      </w:pPr>
    </w:p>
    <w:p w:rsidR="002C3EF4" w:rsidRDefault="002C3EF4" w:rsidP="002C3EF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Tematický plán učiva - Fyzika - oktáva</w:t>
      </w:r>
    </w:p>
    <w:p w:rsidR="002C3EF4" w:rsidRDefault="002C3EF4" w:rsidP="002C3EF4">
      <w:pPr>
        <w:ind w:left="-720"/>
        <w:rPr>
          <w:b/>
          <w:sz w:val="28"/>
          <w:szCs w:val="28"/>
        </w:rPr>
      </w:pPr>
    </w:p>
    <w:p w:rsidR="002C3EF4" w:rsidRPr="002C3EF4" w:rsidRDefault="002C3EF4" w:rsidP="002C3EF4">
      <w:pPr>
        <w:ind w:left="-720"/>
        <w:rPr>
          <w:b/>
          <w:sz w:val="18"/>
          <w:szCs w:val="18"/>
        </w:rPr>
      </w:pPr>
      <w:r w:rsidRPr="002C3EF4">
        <w:rPr>
          <w:b/>
          <w:sz w:val="18"/>
          <w:szCs w:val="18"/>
        </w:rPr>
        <w:t>Charakteristika vyučovacího předmětu:</w:t>
      </w:r>
    </w:p>
    <w:p w:rsidR="002C3EF4" w:rsidRPr="002C3EF4" w:rsidRDefault="002C3EF4" w:rsidP="002C3EF4">
      <w:pPr>
        <w:ind w:left="-720"/>
        <w:rPr>
          <w:sz w:val="18"/>
          <w:szCs w:val="18"/>
        </w:rPr>
      </w:pPr>
      <w:r w:rsidRPr="002C3EF4">
        <w:rPr>
          <w:sz w:val="18"/>
          <w:szCs w:val="18"/>
        </w:rPr>
        <w:t>(obsahové, časové a organizační vymezení předmětu)</w:t>
      </w:r>
    </w:p>
    <w:p w:rsidR="002C3EF4" w:rsidRPr="002C3EF4" w:rsidRDefault="002C3EF4" w:rsidP="002C3EF4">
      <w:pPr>
        <w:ind w:left="-720"/>
        <w:rPr>
          <w:sz w:val="18"/>
          <w:szCs w:val="18"/>
        </w:rPr>
      </w:pPr>
      <w:r w:rsidRPr="002C3EF4">
        <w:rPr>
          <w:sz w:val="18"/>
          <w:szCs w:val="18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2C3EF4" w:rsidRPr="002C3EF4" w:rsidRDefault="002C3EF4" w:rsidP="002C3EF4">
      <w:pPr>
        <w:ind w:left="-720"/>
        <w:rPr>
          <w:sz w:val="18"/>
          <w:szCs w:val="18"/>
        </w:rPr>
      </w:pPr>
    </w:p>
    <w:p w:rsidR="002C3EF4" w:rsidRPr="002C3EF4" w:rsidRDefault="002C3EF4" w:rsidP="002C3EF4">
      <w:pPr>
        <w:ind w:left="-720"/>
        <w:rPr>
          <w:b/>
          <w:sz w:val="18"/>
          <w:szCs w:val="18"/>
        </w:rPr>
      </w:pPr>
      <w:r w:rsidRPr="002C3EF4">
        <w:rPr>
          <w:b/>
          <w:sz w:val="18"/>
          <w:szCs w:val="18"/>
        </w:rPr>
        <w:t>Vyučující: ……………………………………………</w:t>
      </w:r>
    </w:p>
    <w:p w:rsidR="002C3EF4" w:rsidRPr="002C3EF4" w:rsidRDefault="002C3EF4" w:rsidP="002C3EF4">
      <w:pPr>
        <w:ind w:left="-720"/>
        <w:rPr>
          <w:sz w:val="18"/>
          <w:szCs w:val="18"/>
        </w:rPr>
      </w:pPr>
    </w:p>
    <w:p w:rsidR="002C3EF4" w:rsidRPr="002C3EF4" w:rsidRDefault="002C3EF4" w:rsidP="002C3EF4">
      <w:pPr>
        <w:ind w:left="-720"/>
        <w:rPr>
          <w:sz w:val="18"/>
          <w:szCs w:val="18"/>
        </w:rPr>
      </w:pPr>
      <w:r w:rsidRPr="002C3EF4">
        <w:rPr>
          <w:b/>
          <w:sz w:val="18"/>
          <w:szCs w:val="18"/>
        </w:rPr>
        <w:t>Učebnice:</w:t>
      </w:r>
      <w:r w:rsidRPr="002C3EF4">
        <w:rPr>
          <w:sz w:val="18"/>
          <w:szCs w:val="18"/>
        </w:rPr>
        <w:t xml:space="preserve">  Optika pro gymnázia, Prometheus</w:t>
      </w:r>
    </w:p>
    <w:p w:rsidR="002C3EF4" w:rsidRPr="002C3EF4" w:rsidRDefault="002C3EF4" w:rsidP="002C3EF4">
      <w:pPr>
        <w:ind w:left="-720"/>
        <w:rPr>
          <w:sz w:val="18"/>
          <w:szCs w:val="18"/>
        </w:rPr>
      </w:pPr>
      <w:r w:rsidRPr="002C3EF4">
        <w:rPr>
          <w:b/>
          <w:sz w:val="18"/>
          <w:szCs w:val="18"/>
        </w:rPr>
        <w:tab/>
      </w:r>
      <w:r w:rsidRPr="002C3EF4">
        <w:rPr>
          <w:b/>
          <w:sz w:val="18"/>
          <w:szCs w:val="18"/>
        </w:rPr>
        <w:tab/>
        <w:t xml:space="preserve">     </w:t>
      </w:r>
      <w:r w:rsidRPr="002C3EF4">
        <w:rPr>
          <w:sz w:val="18"/>
          <w:szCs w:val="18"/>
        </w:rPr>
        <w:t>Fyzika mikrosvěta pro gymnázia, Prometheus</w:t>
      </w:r>
    </w:p>
    <w:p w:rsidR="002C3EF4" w:rsidRPr="002C3EF4" w:rsidRDefault="002C3EF4" w:rsidP="002C3EF4">
      <w:pPr>
        <w:ind w:left="-720"/>
        <w:rPr>
          <w:sz w:val="18"/>
          <w:szCs w:val="18"/>
        </w:rPr>
      </w:pPr>
    </w:p>
    <w:p w:rsidR="002C3EF4" w:rsidRPr="002C3EF4" w:rsidRDefault="002C3EF4" w:rsidP="002C3EF4">
      <w:pPr>
        <w:ind w:left="-720"/>
        <w:rPr>
          <w:sz w:val="18"/>
          <w:szCs w:val="18"/>
        </w:rPr>
      </w:pPr>
      <w:r w:rsidRPr="002C3EF4">
        <w:rPr>
          <w:b/>
          <w:sz w:val="18"/>
          <w:szCs w:val="18"/>
        </w:rPr>
        <w:t>Časová dotace:</w:t>
      </w:r>
      <w:r w:rsidRPr="002C3EF4">
        <w:rPr>
          <w:sz w:val="18"/>
          <w:szCs w:val="18"/>
        </w:rPr>
        <w:t xml:space="preserve"> 1 hodina týdně</w:t>
      </w:r>
    </w:p>
    <w:p w:rsidR="002C3EF4" w:rsidRPr="002C3EF4" w:rsidRDefault="002C3EF4" w:rsidP="002C3EF4">
      <w:pPr>
        <w:rPr>
          <w:b/>
          <w:caps/>
          <w:sz w:val="18"/>
          <w:szCs w:val="18"/>
          <w:u w:val="single"/>
        </w:rPr>
      </w:pPr>
    </w:p>
    <w:p w:rsidR="002C3EF4" w:rsidRPr="002C3EF4" w:rsidRDefault="002C3EF4" w:rsidP="002C3EF4">
      <w:pPr>
        <w:ind w:left="-720"/>
        <w:rPr>
          <w:b/>
          <w:caps/>
          <w:sz w:val="18"/>
          <w:szCs w:val="18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7"/>
        <w:gridCol w:w="2373"/>
        <w:gridCol w:w="3580"/>
        <w:gridCol w:w="709"/>
        <w:gridCol w:w="850"/>
        <w:gridCol w:w="1881"/>
        <w:gridCol w:w="3240"/>
      </w:tblGrid>
      <w:tr w:rsidR="002C3EF4" w:rsidRPr="002C3EF4" w:rsidTr="002C3EF4">
        <w:trPr>
          <w:trHeight w:val="27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Školní výstupy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Tematické okruhy</w:t>
            </w: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Učivo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Klíčové kompetence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Počet hodin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Měsíc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Průřezová témata</w:t>
            </w:r>
          </w:p>
        </w:tc>
      </w:tr>
      <w:tr w:rsidR="002C3EF4" w:rsidRPr="002C3EF4" w:rsidTr="002C3EF4">
        <w:trPr>
          <w:trHeight w:val="41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Žák se seznámí s obsahem učiva fyziky v následujícím školním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roce</w:t>
            </w:r>
            <w:proofErr w:type="gramEnd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Poučení o bezpečnosti,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organizační pokyny.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Nástin t</w:t>
            </w:r>
            <w:r w:rsidR="009A6296">
              <w:rPr>
                <w:rFonts w:eastAsiaTheme="minorHAnsi"/>
                <w:sz w:val="18"/>
                <w:szCs w:val="18"/>
                <w:lang w:eastAsia="en-US"/>
              </w:rPr>
              <w:t>e</w:t>
            </w:r>
            <w:bookmarkStart w:id="0" w:name="_GoBack"/>
            <w:bookmarkEnd w:id="0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matických celků</w:t>
            </w:r>
          </w:p>
          <w:p w:rsidR="002C3EF4" w:rsidRPr="002C3EF4" w:rsidRDefault="002C3EF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a časového rozvrhu učiva.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Kompetence k učení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Učitel podněcováním žáka k vlastním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jednoduchým výpočtům jej motivuje k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osvojení si základů kvantitativní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gramotnosti.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Kombinací otázek a úloh různé složitosti a délky řešení včetně krátkých numerických výpočtů zpaměti posiluje žákovu schopnost soustředit se.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Kompetence k řešení problémů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Učitel trvalým navozováním fyzikálních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problémů buduje v žáku pozitivní přístup k problémovým situacím obecně a vede jej ke strukturaci problému.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Smiřuje žáka s jeho chybným řešením a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posiluje v něm vědomí, že chyby jsou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nutným a cenným zdrojem poučení.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Kompetence komunikativní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Učitel posilováním prvků soustředěné skupinové práce vede žáky k zážitku věcné, efektivní, neemotivní komunikace.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zbytečnou.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K</w:t>
            </w:r>
            <w:r w:rsidRPr="002C3EF4">
              <w:rPr>
                <w:b/>
                <w:sz w:val="18"/>
                <w:szCs w:val="18"/>
              </w:rPr>
              <w:t>ompetence sociální a personální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Učitel seznamuje žáka se zkušeností, že život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vždy přesahuje osobní modelovou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představu.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Upozorňuje na přesah základních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fyzikálních zákonů a jejich vztah k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osobnímu lidskému hledání a dotazování.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Kompetence občanské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Vede žáka k osvojení si úkolu a povinnosti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coby přirozené a neobtěžující součásti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života.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Nácvikem číselných odhadů a výpočtů a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odhadů chyby výsledku vede žáka k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návyku osobního ručení za vlastní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výsledek, postojů a názor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září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vyučovací hodiny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samostatná práce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skupinová práce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diskuse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práce se souborem úloh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práce s učebnicí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práce s výukovým programem na PC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  <w:r w:rsidRPr="002C3EF4">
              <w:rPr>
                <w:b w:val="0"/>
                <w:sz w:val="18"/>
                <w:szCs w:val="18"/>
              </w:rPr>
              <w:t>demonstrační pokusy</w:t>
            </w:r>
          </w:p>
          <w:p w:rsidR="002C3EF4" w:rsidRPr="002C3EF4" w:rsidRDefault="002C3EF4">
            <w:pPr>
              <w:pStyle w:val="Zkladntext"/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Osobnostní a sociální výchova: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 xml:space="preserve">ROZVOJ SCHOPNOSTÍ POZNÁVÁNÍ </w:t>
            </w:r>
          </w:p>
          <w:p w:rsidR="002C3EF4" w:rsidRPr="002C3EF4" w:rsidRDefault="002C3EF4">
            <w:pPr>
              <w:spacing w:line="276" w:lineRule="auto"/>
              <w:ind w:left="96" w:hanging="180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 xml:space="preserve">  - cvičení pozornosti a </w:t>
            </w:r>
            <w:proofErr w:type="gramStart"/>
            <w:r w:rsidRPr="002C3EF4">
              <w:rPr>
                <w:sz w:val="18"/>
                <w:szCs w:val="18"/>
              </w:rPr>
              <w:t>soustředění,   zapamatování</w:t>
            </w:r>
            <w:proofErr w:type="gramEnd"/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řešení problémů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dovednosti pro učení a studium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PSYCHOHYGIENA</w:t>
            </w:r>
          </w:p>
          <w:p w:rsidR="002C3EF4" w:rsidRPr="002C3EF4" w:rsidRDefault="002C3EF4">
            <w:pPr>
              <w:spacing w:line="276" w:lineRule="auto"/>
              <w:ind w:left="96" w:hanging="96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pozitivní naladění mysli (radost z úspěchu)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organizace času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relaxace, zvládnutí stresu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pomoc při potížích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KOMUNIKACE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 různých situacích – informační, odmítací, omluva, prosba, pozdrav, přesvědčování, vyjednávání, vysvětlování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HODNOTY, POSTOJE, PRAKTICKÁ ETIKA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Multikulturní výchova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LIDSKÉ VZTAHY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principy slušného chování,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význam kvality mezilidských vztahů pro harmonický rozvoj osobnosti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tolerance, empatie, umět se vžít do role druhého</w:t>
            </w: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r w:rsidRPr="002C3EF4">
              <w:rPr>
                <w:b/>
                <w:sz w:val="18"/>
                <w:szCs w:val="18"/>
              </w:rPr>
              <w:t>Enviromentální</w:t>
            </w:r>
            <w:proofErr w:type="spellEnd"/>
            <w:r w:rsidRPr="002C3EF4">
              <w:rPr>
                <w:b/>
                <w:sz w:val="18"/>
                <w:szCs w:val="18"/>
              </w:rPr>
              <w:t xml:space="preserve"> výchova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VZTAH ČLOVĚKA K PROSTŘEDÍ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náš životní styl, aktuální ekologický problém</w:t>
            </w: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2C3EF4" w:rsidRPr="002C3EF4" w:rsidRDefault="002C3EF4">
            <w:pPr>
              <w:spacing w:line="276" w:lineRule="auto"/>
              <w:rPr>
                <w:b/>
                <w:sz w:val="18"/>
                <w:szCs w:val="18"/>
              </w:rPr>
            </w:pPr>
            <w:r w:rsidRPr="002C3EF4">
              <w:rPr>
                <w:b/>
                <w:sz w:val="18"/>
                <w:szCs w:val="18"/>
              </w:rPr>
              <w:t>Mediální výchova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KRITICKÉ ČTENÍ A VNÍMÁNÍ MEDIÁLNÍCH SDĚLENÍ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- pěstování kritického přístupu ke zpravodajství a reklamě</w:t>
            </w:r>
          </w:p>
        </w:tc>
      </w:tr>
      <w:tr w:rsidR="002C3EF4" w:rsidRPr="002C3EF4" w:rsidTr="002C3EF4">
        <w:trPr>
          <w:trHeight w:val="741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Rozumí základním pojmům z optiky. Zná zákon odrazu a lomu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světla.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Základní pojmy.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 xml:space="preserve">Historické pohledy </w:t>
            </w:r>
            <w:proofErr w:type="gramStart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na</w:t>
            </w:r>
            <w:proofErr w:type="gramEnd"/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 xml:space="preserve">podstatu světla. Světlo jako </w:t>
            </w:r>
            <w:proofErr w:type="spellStart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elmgnt</w:t>
            </w:r>
            <w:proofErr w:type="spellEnd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. vlnění, odraz a lom světla. Barva světla.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září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říjen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Uvědomuje si princip kulových zrcadel. Ví, kdy použít jakou čočku používají. Rozumí vadám oka.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Zobrazování optickými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soustavami.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Rovinné zrcadlo, kulové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zrcadlo, spojka a rozptylka. Oko.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662B0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říjen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listopad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prosinec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Rozumí základním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principům vlnové optiky.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Umí vysvětlit, jak vzniká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holografie.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Vlnová optika.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Interference světla, ohyb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světla. Polarizace světla,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holografie.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662B0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leden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Chápe podstatu záření, ví,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jak pracuje rentgen.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Elektromagnetické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záření a jeho energie.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Přenos energie zářením,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záření absolutně černého tělesa. Rentgenové záření.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662B0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únor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Upevní si své znalosti z chemie a rozšíří je o fyzikální pohled.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Atomová fyzika.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Stavba atomového jádra,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jaderné reakce.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únor</w:t>
            </w:r>
          </w:p>
          <w:p w:rsidR="002C3EF4" w:rsidRPr="002C3EF4" w:rsidRDefault="00662B0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95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Chápe základy kvantové fyziky a zná její historii.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Pohyb v mikrosvětě.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Kvantová hypotéza,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fotoelektrický jev, vlnové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vlastnosti částic, kvantová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mechanika.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březen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Chápe podstatu jaderného záření, ví, jak pracuje rentgen.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Uvědomí si výhody a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nebezpečí jaderné energie.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Jaderná fyzika.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Jaderné reakce, radioaktivita, jaderná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energetika, využití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radionuklidů a ochrana</w:t>
            </w:r>
          </w:p>
          <w:p w:rsidR="002C3EF4" w:rsidRPr="002C3EF4" w:rsidRDefault="002C3EF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před zářením.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0D" w:rsidRDefault="00662B0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  <w:p w:rsidR="002C3EF4" w:rsidRPr="002C3EF4" w:rsidRDefault="00662B0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  <w:tr w:rsidR="002C3EF4" w:rsidRPr="002C3EF4" w:rsidTr="002C3EF4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Uvědomí si meze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 xml:space="preserve">fyzikálního pohledu </w:t>
            </w:r>
            <w:proofErr w:type="gramStart"/>
            <w:r w:rsidRPr="002C3EF4">
              <w:rPr>
                <w:rFonts w:eastAsiaTheme="minorHAnsi"/>
                <w:sz w:val="18"/>
                <w:szCs w:val="18"/>
                <w:lang w:eastAsia="en-US"/>
              </w:rPr>
              <w:t>na</w:t>
            </w:r>
            <w:proofErr w:type="gramEnd"/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svět.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b/>
                <w:sz w:val="18"/>
                <w:szCs w:val="18"/>
                <w:lang w:eastAsia="en-US"/>
              </w:rPr>
              <w:t>Částicová fyzika.</w:t>
            </w:r>
          </w:p>
          <w:p w:rsidR="002C3EF4" w:rsidRPr="002C3EF4" w:rsidRDefault="002C3EF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2C3EF4">
              <w:rPr>
                <w:rFonts w:eastAsiaTheme="minorHAnsi"/>
                <w:sz w:val="18"/>
                <w:szCs w:val="18"/>
                <w:lang w:eastAsia="en-US"/>
              </w:rPr>
              <w:t>Systém částic.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F4" w:rsidRPr="002C3EF4" w:rsidRDefault="002C3EF4">
            <w:pPr>
              <w:spacing w:line="276" w:lineRule="auto"/>
              <w:rPr>
                <w:sz w:val="18"/>
                <w:szCs w:val="18"/>
              </w:rPr>
            </w:pPr>
            <w:r w:rsidRPr="002C3EF4">
              <w:rPr>
                <w:sz w:val="18"/>
                <w:szCs w:val="18"/>
              </w:rPr>
              <w:t>duben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F4" w:rsidRPr="002C3EF4" w:rsidRDefault="002C3EF4">
            <w:pPr>
              <w:rPr>
                <w:sz w:val="18"/>
                <w:szCs w:val="18"/>
              </w:rPr>
            </w:pPr>
          </w:p>
        </w:tc>
      </w:tr>
    </w:tbl>
    <w:p w:rsidR="00EB134C" w:rsidRPr="002C3EF4" w:rsidRDefault="00EB134C">
      <w:pPr>
        <w:rPr>
          <w:sz w:val="18"/>
          <w:szCs w:val="18"/>
        </w:rPr>
      </w:pPr>
    </w:p>
    <w:sectPr w:rsidR="00EB134C" w:rsidRPr="002C3EF4" w:rsidSect="002C3E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3EF4"/>
    <w:rsid w:val="002C3EF4"/>
    <w:rsid w:val="00662B0D"/>
    <w:rsid w:val="009A6296"/>
    <w:rsid w:val="00EB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3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2C3EF4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2C3EF4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1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1372</Words>
  <Characters>8100</Characters>
  <Application>Microsoft Office Word</Application>
  <DocSecurity>0</DocSecurity>
  <Lines>67</Lines>
  <Paragraphs>18</Paragraphs>
  <ScaleCrop>false</ScaleCrop>
  <Company/>
  <LinksUpToDate>false</LinksUpToDate>
  <CharactersWithSpaces>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5</cp:revision>
  <cp:lastPrinted>2019-02-22T10:02:00Z</cp:lastPrinted>
  <dcterms:created xsi:type="dcterms:W3CDTF">2013-10-22T20:59:00Z</dcterms:created>
  <dcterms:modified xsi:type="dcterms:W3CDTF">2019-02-22T10:04:00Z</dcterms:modified>
</cp:coreProperties>
</file>