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970" w:rsidRDefault="008F7970" w:rsidP="00FE412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Osnovy – Biologie</w:t>
      </w:r>
    </w:p>
    <w:p w:rsidR="008F7970" w:rsidRDefault="008F7970" w:rsidP="00FE412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Kvarta</w:t>
      </w:r>
    </w:p>
    <w:p w:rsidR="008F7970" w:rsidRDefault="008F7970" w:rsidP="00FE41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Neživá příroda</w:t>
      </w:r>
    </w:p>
    <w:p w:rsidR="008F7970" w:rsidRDefault="008F7970" w:rsidP="00FE412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8F7970" w:rsidRPr="00A3245F">
        <w:trPr>
          <w:trHeight w:val="397"/>
        </w:trPr>
        <w:tc>
          <w:tcPr>
            <w:tcW w:w="4714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Učivo:</w:t>
            </w:r>
          </w:p>
        </w:tc>
      </w:tr>
      <w:tr w:rsidR="008F7970" w:rsidRPr="00A3245F">
        <w:trPr>
          <w:trHeight w:val="70"/>
        </w:trPr>
        <w:tc>
          <w:tcPr>
            <w:tcW w:w="4714" w:type="dxa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objasní vliv jednotlivých sfér Země na vznik a trvání života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rozpozná podle charakteristických vlastností vybrané nerosty a horniny s použitím určovacích pomůcek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důsledky vnitřních a vnějších geologických dějů, včetně geologického oběhu hornin i oběhu vody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porovná význam půdotvorných činitelů pro vznik půdy, rozlišuje hlavní půdní typy a půdní druhy v naší přírodě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jednotlivá geologická období podle charakteristických znaků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 xml:space="preserve">- uvede význam vlivu podnebí a počasí na rozvoj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různých ekosystémů a charakterizuje mimořádné události způsobené výkyvy počasí a dalšími přírodními jevy, jejich doprovodné jevy a možné dopady i ochranu před nimi.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objasní vliv jednotlivých sfér Země na vznik a trvání života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rozpozná podle charakteristických vlastností vybrané nerosty a horniny s použitím určovacích pomůcek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důsledky vnitřních a vnějších geologických dějů, včetně geologického oběhu hornin i oběhu vody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porovná význam půdotvorných činitelů pro vznik půdy, rozlišuje hlavní půdní typy a půdní druhy v naší přírodě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jednotlivá geologická období podle charakteristických znaků</w:t>
            </w:r>
          </w:p>
          <w:p w:rsidR="008F7970" w:rsidRPr="007D7232" w:rsidRDefault="008F7970" w:rsidP="007D7232">
            <w:pPr>
              <w:pStyle w:val="Uivo"/>
              <w:numPr>
                <w:ilvl w:val="0"/>
                <w:numId w:val="0"/>
              </w:numPr>
              <w:tabs>
                <w:tab w:val="clear" w:pos="567"/>
                <w:tab w:val="left" w:pos="0"/>
              </w:tabs>
              <w:ind w:left="16"/>
              <w:rPr>
                <w:sz w:val="18"/>
                <w:szCs w:val="18"/>
              </w:rPr>
            </w:pPr>
            <w:r w:rsidRPr="007D7232">
              <w:rPr>
                <w:sz w:val="18"/>
                <w:szCs w:val="18"/>
              </w:rPr>
              <w:t>- uvede na základě porovnání význam vlivu podnebí a počasí na rozvoj a udržení života na Zemi – význam vody a teploty prostředí pro život, ochrana a využití přírodních zdrojů, význam jednotlivých vrstev ovzduší pro život, vlivy znečištěného ovzduší a klimatických změn na živé organismy a na člověka</w:t>
            </w:r>
            <w:r>
              <w:rPr>
                <w:sz w:val="18"/>
                <w:szCs w:val="18"/>
              </w:rPr>
              <w:t xml:space="preserve">,  </w:t>
            </w:r>
            <w:r w:rsidRPr="007D7232">
              <w:rPr>
                <w:sz w:val="18"/>
                <w:szCs w:val="18"/>
              </w:rPr>
              <w:t>mimořádné události způsobené přírodními vlivy – příčiny vzniku mimořádných událostí, přírodní světové katastrofy, nejčastější mimořádné přírodní události v ČR (povodně, větrné bouře, sněhové kalamity, laviny, náledí) a ochrana před nimi</w:t>
            </w:r>
          </w:p>
          <w:p w:rsidR="008F7970" w:rsidRPr="007D7232" w:rsidRDefault="008F7970" w:rsidP="007D7232">
            <w:pPr>
              <w:autoSpaceDE w:val="0"/>
              <w:autoSpaceDN w:val="0"/>
              <w:adjustRightInd w:val="0"/>
              <w:spacing w:after="0" w:line="240" w:lineRule="auto"/>
              <w:ind w:left="16"/>
              <w:rPr>
                <w:rFonts w:ascii="Times New Roman" w:hAnsi="Times New Roman" w:cs="Times New Roman"/>
                <w:sz w:val="18"/>
                <w:szCs w:val="18"/>
              </w:rPr>
            </w:pPr>
            <w:r w:rsidRPr="007D72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vznik a stavba Země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vznik, vlastnosti, kvalitativní třídění, praktický význam a využití zástupců, určování jejich vzorků, principy krystalografie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příčiny a důsledky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složení, vlastnosti a význam půdy pro výživu rostlin, její hospodářský význam pro společnost, nebezpečí a příklady její devastace, možnosti a příklady rekultivace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geologické změny, vznik života, výskyt typických organismů a jejich přizpůsobování prostředí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Český masiv, Karpaty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7970" w:rsidRDefault="008F7970" w:rsidP="00FE41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7970" w:rsidRDefault="008F7970" w:rsidP="00FE41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7970" w:rsidRDefault="008F7970" w:rsidP="00FE41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7970" w:rsidRDefault="008F7970" w:rsidP="00FE41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Základy ekologie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8F7970" w:rsidRPr="00A3245F">
        <w:trPr>
          <w:trHeight w:val="397"/>
        </w:trPr>
        <w:tc>
          <w:tcPr>
            <w:tcW w:w="4714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Učivo:</w:t>
            </w:r>
          </w:p>
        </w:tc>
      </w:tr>
      <w:tr w:rsidR="008F7970" w:rsidRPr="00A3245F">
        <w:trPr>
          <w:trHeight w:val="2465"/>
        </w:trPr>
        <w:tc>
          <w:tcPr>
            <w:tcW w:w="4714" w:type="dxa"/>
          </w:tcPr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prostředí a vztahy mezi nimi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a uvede příklady systémů organismů – populace, společenstva, ekosystémy a objasní na základě příkladu základní princip existence živých neživých složek ekosystému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 různých ekosystémech a zhodnotí jejich význam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prostředí a příklady narušení rovnováhy ekosystému</w:t>
            </w:r>
          </w:p>
        </w:tc>
        <w:tc>
          <w:tcPr>
            <w:tcW w:w="4715" w:type="dxa"/>
          </w:tcPr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prostředí a vztahy mezi nimi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a uvede příklady systémů organismů – populace, společenstva, ekosystémy a objasní na základě příkladu základní princip existence živých neživých složek ekosystému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 různých ekosystémech a zhodnotí jejich význam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prostředí a příklady narušení rovnováhy ekosystému</w:t>
            </w:r>
          </w:p>
        </w:tc>
        <w:tc>
          <w:tcPr>
            <w:tcW w:w="4715" w:type="dxa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vzájemné vztahy mezi organismy, mezi organismy a prostředím, populace, společenstva, přirozené a umělé ekosystémy, potravní řetězce, rovnováha v ekosystému</w:t>
            </w:r>
          </w:p>
          <w:p w:rsidR="008F7970" w:rsidRPr="00A3245F" w:rsidRDefault="008F7970" w:rsidP="00A3245F">
            <w:pPr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globální problémy jejich řešení, chráněná území</w:t>
            </w:r>
          </w:p>
        </w:tc>
      </w:tr>
    </w:tbl>
    <w:p w:rsidR="008F7970" w:rsidRDefault="008F7970" w:rsidP="00FE41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7970" w:rsidRDefault="008F7970" w:rsidP="00FE41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Praktické poznávání přírody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8F7970" w:rsidRPr="00A3245F">
        <w:trPr>
          <w:trHeight w:val="397"/>
        </w:trPr>
        <w:tc>
          <w:tcPr>
            <w:tcW w:w="4714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Učivo:</w:t>
            </w:r>
          </w:p>
        </w:tc>
      </w:tr>
      <w:tr w:rsidR="008F7970" w:rsidRPr="00A3245F">
        <w:trPr>
          <w:trHeight w:val="2551"/>
        </w:trPr>
        <w:tc>
          <w:tcPr>
            <w:tcW w:w="4714" w:type="dxa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4715" w:type="dxa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4715" w:type="dxa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pozorování lupou a mikroskopem (případně dalekohledem), zjednodušené určování klíče a atlasy, založení herbáře a sbírek, ukázky odchytu některých živočichů, jednoduché rozčleňování rostlin a živočichů</w:t>
            </w:r>
          </w:p>
          <w:p w:rsidR="008F7970" w:rsidRPr="00A3245F" w:rsidRDefault="008F7970" w:rsidP="00A3245F">
            <w:pPr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významní biologové a jejich objevy</w:t>
            </w:r>
          </w:p>
        </w:tc>
      </w:tr>
    </w:tbl>
    <w:p w:rsidR="008F7970" w:rsidRDefault="008F7970"/>
    <w:p w:rsidR="008F7970" w:rsidRDefault="008F7970"/>
    <w:p w:rsidR="008F7970" w:rsidRDefault="008F7970"/>
    <w:p w:rsidR="008F7970" w:rsidRDefault="008F7970" w:rsidP="00464E3F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Tematický plán učiva biologie – KVARTA</w:t>
      </w:r>
    </w:p>
    <w:p w:rsidR="008F7970" w:rsidRDefault="008F7970" w:rsidP="00464E3F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8F7970" w:rsidRPr="005510C9" w:rsidRDefault="008F7970" w:rsidP="00464E3F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Školní rok:</w:t>
      </w:r>
      <w:r>
        <w:rPr>
          <w:rFonts w:ascii="Times New Roman" w:hAnsi="Times New Roman" w:cs="Times New Roman"/>
          <w:sz w:val="18"/>
          <w:szCs w:val="18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  <w:t xml:space="preserve"> </w:t>
      </w:r>
    </w:p>
    <w:p w:rsidR="008F7970" w:rsidRDefault="008F7970" w:rsidP="00464E3F"/>
    <w:p w:rsidR="008F7970" w:rsidRPr="008C514A" w:rsidRDefault="008F7970" w:rsidP="008C514A">
      <w:pPr>
        <w:autoSpaceDE w:val="0"/>
        <w:autoSpaceDN w:val="0"/>
        <w:adjustRightInd w:val="0"/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Charakteristika vyučovacího předmětu:  </w:t>
      </w:r>
      <w:r w:rsidRPr="008C514A">
        <w:rPr>
          <w:rFonts w:ascii="Times New Roman" w:hAnsi="Times New Roman" w:cs="Times New Roman"/>
          <w:sz w:val="28"/>
          <w:szCs w:val="28"/>
        </w:rPr>
        <w:t>Učivo kvarty obsahuje kapitoly z mineralogie, geologie, paleontologie, ekologie, petrografie a pedologie.</w:t>
      </w:r>
    </w:p>
    <w:p w:rsidR="008F7970" w:rsidRPr="008C0AAB" w:rsidRDefault="008F7970" w:rsidP="00464E3F">
      <w:pPr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8"/>
          <w:szCs w:val="28"/>
        </w:rPr>
      </w:pPr>
    </w:p>
    <w:p w:rsidR="008F7970" w:rsidRPr="005510C9" w:rsidRDefault="008F7970" w:rsidP="00464E3F">
      <w:pPr>
        <w:ind w:left="6237" w:hanging="4961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bCs/>
          <w:sz w:val="28"/>
          <w:szCs w:val="28"/>
        </w:rPr>
        <w:t xml:space="preserve">Vyučující: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</w:p>
    <w:p w:rsidR="008F7970" w:rsidRDefault="008F7970" w:rsidP="00464E3F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8F7970" w:rsidRPr="00015D37" w:rsidRDefault="008F7970" w:rsidP="00464E3F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bCs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dotted"/>
        </w:rPr>
        <w:t>V. Cílek</w:t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 a kol.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>
        <w:rPr>
          <w:rFonts w:ascii="Times New Roman" w:hAnsi="Times New Roman" w:cs="Times New Roman"/>
          <w:sz w:val="28"/>
          <w:szCs w:val="28"/>
          <w:u w:val="dotted"/>
        </w:rPr>
        <w:tab/>
        <w:t>Přírodopis 4-9</w:t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>, (Scientia)</w:t>
      </w:r>
    </w:p>
    <w:p w:rsidR="008F7970" w:rsidRPr="00372C5B" w:rsidRDefault="008F7970" w:rsidP="00464E3F">
      <w:pPr>
        <w:ind w:left="6237" w:hanging="3685"/>
        <w:rPr>
          <w:rFonts w:ascii="Times New Roman" w:hAnsi="Times New Roman" w:cs="Times New Roman"/>
          <w:sz w:val="28"/>
          <w:szCs w:val="28"/>
        </w:rPr>
      </w:pPr>
    </w:p>
    <w:p w:rsidR="008F7970" w:rsidRDefault="008F7970" w:rsidP="00464E3F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bCs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:rsidR="008F7970" w:rsidRDefault="008F7970"/>
    <w:p w:rsidR="008F7970" w:rsidRDefault="008F7970"/>
    <w:p w:rsidR="008F7970" w:rsidRDefault="008F7970"/>
    <w:p w:rsidR="008F7970" w:rsidRDefault="008F7970"/>
    <w:p w:rsidR="008F7970" w:rsidRDefault="008F7970"/>
    <w:p w:rsidR="008F7970" w:rsidRDefault="008F7970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72"/>
        <w:gridCol w:w="1416"/>
        <w:gridCol w:w="3078"/>
        <w:gridCol w:w="803"/>
        <w:gridCol w:w="876"/>
        <w:gridCol w:w="1968"/>
        <w:gridCol w:w="2740"/>
      </w:tblGrid>
      <w:tr w:rsidR="008F7970" w:rsidRPr="00A3245F">
        <w:tc>
          <w:tcPr>
            <w:tcW w:w="2772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Tematické okruhy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78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68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40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F7970" w:rsidRPr="00A3245F">
        <w:trPr>
          <w:trHeight w:val="1910"/>
        </w:trPr>
        <w:tc>
          <w:tcPr>
            <w:tcW w:w="2772" w:type="dxa"/>
            <w:vMerge w:val="restart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objasní vliv jednotlivých sfér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Země na vznik a trvání života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rozpozná podle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charakteristických vlastností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vybrané nerosty a horniny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použije určovací pomůcky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důsledky vnitřních 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vnějších geologických dějů,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včetně geologického oběhu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hornin i oběhu vody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porovná význam půdotvorných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činitelů pro vznik půdy, rozlišuje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hlavní půdní typy a půdní druhy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jednotlivá geologická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období podle charakteristických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znaků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na základě porovnávání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význam vlivu podnebí a počasí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na rozvoj a udržení života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-orientuje se v základních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vývojových stupních fylogeneze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člověka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aplikuje praktické metody</w:t>
            </w:r>
          </w:p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poznávání přírody</w:t>
            </w:r>
          </w:p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NEŽIVÁ PŘÍRODA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-vědy o Zemi, stavba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Země, suroviny, pevninská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a oceánská kůra</w:t>
            </w:r>
          </w:p>
        </w:tc>
        <w:tc>
          <w:tcPr>
            <w:tcW w:w="3078" w:type="dxa"/>
            <w:vMerge w:val="restart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68" w:type="dxa"/>
            <w:vMerge w:val="restart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8F7970" w:rsidRPr="00A3245F" w:rsidRDefault="008F7970" w:rsidP="00A3245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8F7970" w:rsidRPr="00A3245F">
        <w:trPr>
          <w:trHeight w:val="1129"/>
        </w:trPr>
        <w:tc>
          <w:tcPr>
            <w:tcW w:w="2772" w:type="dxa"/>
            <w:vMerge/>
          </w:tcPr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pohyb kontinentů,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tektonika, sopečná činnost,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zemětřesení</w:t>
            </w:r>
          </w:p>
        </w:tc>
        <w:tc>
          <w:tcPr>
            <w:tcW w:w="307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7970" w:rsidRPr="00A3245F">
        <w:trPr>
          <w:trHeight w:val="1444"/>
        </w:trPr>
        <w:tc>
          <w:tcPr>
            <w:tcW w:w="2772" w:type="dxa"/>
            <w:vMerge/>
          </w:tcPr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magmatity, zvětrávání,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krasové jevy, činnost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proudící vody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</w:tc>
        <w:tc>
          <w:tcPr>
            <w:tcW w:w="307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96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7970" w:rsidRPr="00A3245F">
        <w:trPr>
          <w:trHeight w:val="813"/>
        </w:trPr>
        <w:tc>
          <w:tcPr>
            <w:tcW w:w="2772" w:type="dxa"/>
            <w:vMerge/>
          </w:tcPr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činnost ledovce,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sedimenty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96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7970" w:rsidRPr="00A3245F">
        <w:trPr>
          <w:trHeight w:val="2704"/>
        </w:trPr>
        <w:tc>
          <w:tcPr>
            <w:tcW w:w="2772" w:type="dxa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příklady výskytu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organismů v určitém prostředí 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vztahy mezi nimi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a uvede příklady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systémů organismů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vysvětlí postatu jednoduchých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potravních řetězců, zhodnotí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význam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příklady kladných i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záporných vlivů člověka na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životní prostředí, ekosystémy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sedimenty, metamorfity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</w:tc>
        <w:tc>
          <w:tcPr>
            <w:tcW w:w="307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7970" w:rsidRPr="00A3245F">
        <w:tc>
          <w:tcPr>
            <w:tcW w:w="2772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Tematické okruhy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78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68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40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45F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F7970" w:rsidRPr="00A3245F">
        <w:trPr>
          <w:trHeight w:val="1910"/>
        </w:trPr>
        <w:tc>
          <w:tcPr>
            <w:tcW w:w="2772" w:type="dxa"/>
            <w:vMerge w:val="restart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objasní vliv jednotlivých sfér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Země na vznik a trvání života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rozpozná podle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charakteristických vlastností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vybrané nerosty a horniny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použije určovací pomůcky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důsledky vnitřních 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vnějších geologických dějů,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včetně geologického oběhu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hornin i oběhu vody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porovná význam půdotvorných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činitelů pro vznik půdy, rozlišuje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hlavní půdní typy a půdní druhy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jednotlivá geologická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období podle charakteristických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znaků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na základě porovnávání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význam vlivu podnebí a počasí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na rozvoj a udržení života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-orientuje se v základních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vývojových stupních fylogeneze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člověka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aplikuje praktické metody</w:t>
            </w:r>
          </w:p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poznávání přírody</w:t>
            </w:r>
          </w:p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6" w:type="dxa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obecná mineralogie</w:t>
            </w:r>
          </w:p>
        </w:tc>
        <w:tc>
          <w:tcPr>
            <w:tcW w:w="3078" w:type="dxa"/>
            <w:vMerge w:val="restart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968" w:type="dxa"/>
            <w:vMerge w:val="restart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8F7970" w:rsidRPr="00A3245F" w:rsidRDefault="008F7970" w:rsidP="00A3245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8F7970" w:rsidRPr="00A3245F" w:rsidRDefault="008F7970" w:rsidP="00A3245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8F7970" w:rsidRPr="00A3245F">
        <w:trPr>
          <w:trHeight w:val="1129"/>
        </w:trPr>
        <w:tc>
          <w:tcPr>
            <w:tcW w:w="2772" w:type="dxa"/>
            <w:vMerge/>
          </w:tcPr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mineralogický systém,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paleontologie</w:t>
            </w:r>
          </w:p>
        </w:tc>
        <w:tc>
          <w:tcPr>
            <w:tcW w:w="307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7970" w:rsidRPr="00A3245F">
        <w:trPr>
          <w:trHeight w:val="2267"/>
        </w:trPr>
        <w:tc>
          <w:tcPr>
            <w:tcW w:w="2772" w:type="dxa"/>
            <w:vMerge/>
          </w:tcPr>
          <w:p w:rsidR="008F7970" w:rsidRPr="00A3245F" w:rsidRDefault="008F7970" w:rsidP="00A3245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paleontologie, geologický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vývoj území České republiky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7970" w:rsidRPr="00A3245F">
        <w:trPr>
          <w:trHeight w:val="1350"/>
        </w:trPr>
        <w:tc>
          <w:tcPr>
            <w:tcW w:w="2772" w:type="dxa"/>
            <w:vMerge w:val="restart"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příklady výskytu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organismů v určitém prostředí 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vztahy mezi nimi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rozlišuje a uvede příklady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systémů organismů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vysvětlí postatu jednoduchých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potravních řetězců, zhodnotí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význam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uvede příklady kladných i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záporných vlivů člověka na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životní prostředí, ekosystémy</w:t>
            </w:r>
          </w:p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pedologie</w:t>
            </w: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ekologie          ( základní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pojmy), ekosystémy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7970" w:rsidRPr="00A3245F">
        <w:trPr>
          <w:trHeight w:val="1350"/>
        </w:trPr>
        <w:tc>
          <w:tcPr>
            <w:tcW w:w="2772" w:type="dxa"/>
            <w:vMerge/>
          </w:tcPr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1416" w:type="dxa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biomy, ochrana přírody</w:t>
            </w: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</w:tc>
        <w:tc>
          <w:tcPr>
            <w:tcW w:w="307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970" w:rsidRPr="00A3245F" w:rsidRDefault="008F7970" w:rsidP="00A32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45F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968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8F7970" w:rsidRPr="00A3245F" w:rsidRDefault="008F7970" w:rsidP="00A32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7970" w:rsidRDefault="008F7970"/>
    <w:sectPr w:rsidR="008F7970" w:rsidSect="00FE41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129"/>
    <w:rsid w:val="00014F1F"/>
    <w:rsid w:val="00015D37"/>
    <w:rsid w:val="00030EAA"/>
    <w:rsid w:val="000851AB"/>
    <w:rsid w:val="000B07FF"/>
    <w:rsid w:val="000F268A"/>
    <w:rsid w:val="001D1B35"/>
    <w:rsid w:val="00360B54"/>
    <w:rsid w:val="00372C5B"/>
    <w:rsid w:val="00395CB5"/>
    <w:rsid w:val="00462032"/>
    <w:rsid w:val="00464E3F"/>
    <w:rsid w:val="004B0577"/>
    <w:rsid w:val="00502CBD"/>
    <w:rsid w:val="005510C9"/>
    <w:rsid w:val="006231C1"/>
    <w:rsid w:val="00623DBD"/>
    <w:rsid w:val="00632AD5"/>
    <w:rsid w:val="00671C31"/>
    <w:rsid w:val="00677E2B"/>
    <w:rsid w:val="006F2997"/>
    <w:rsid w:val="007D7232"/>
    <w:rsid w:val="008219A9"/>
    <w:rsid w:val="0083088F"/>
    <w:rsid w:val="008B66A4"/>
    <w:rsid w:val="008C0AAB"/>
    <w:rsid w:val="008C514A"/>
    <w:rsid w:val="008F7970"/>
    <w:rsid w:val="009630D9"/>
    <w:rsid w:val="00997263"/>
    <w:rsid w:val="00A0652F"/>
    <w:rsid w:val="00A07EDE"/>
    <w:rsid w:val="00A3245F"/>
    <w:rsid w:val="00A91384"/>
    <w:rsid w:val="00AA77D8"/>
    <w:rsid w:val="00B0226F"/>
    <w:rsid w:val="00BF42E9"/>
    <w:rsid w:val="00C00604"/>
    <w:rsid w:val="00C65FBF"/>
    <w:rsid w:val="00D279DC"/>
    <w:rsid w:val="00D511FB"/>
    <w:rsid w:val="00DF2693"/>
    <w:rsid w:val="00E6518F"/>
    <w:rsid w:val="00EF2D24"/>
    <w:rsid w:val="00F42229"/>
    <w:rsid w:val="00F816B9"/>
    <w:rsid w:val="00FE4129"/>
    <w:rsid w:val="00FF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12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12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ivo">
    <w:name w:val="Učivo"/>
    <w:basedOn w:val="Normal"/>
    <w:link w:val="UivoChar"/>
    <w:uiPriority w:val="99"/>
    <w:rsid w:val="007D7232"/>
    <w:pPr>
      <w:numPr>
        <w:numId w:val="1"/>
      </w:numPr>
      <w:tabs>
        <w:tab w:val="clear" w:pos="644"/>
        <w:tab w:val="left" w:pos="567"/>
        <w:tab w:val="num" w:pos="2150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hAnsi="Times New Roman" w:cs="Times New Roman"/>
      <w:lang w:eastAsia="cs-CZ"/>
    </w:rPr>
  </w:style>
  <w:style w:type="character" w:customStyle="1" w:styleId="UivoChar">
    <w:name w:val="Učivo Char"/>
    <w:link w:val="Uivo"/>
    <w:uiPriority w:val="99"/>
    <w:locked/>
    <w:rsid w:val="007D7232"/>
    <w:rPr>
      <w:sz w:val="22"/>
      <w:szCs w:val="22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6</Pages>
  <Words>1510</Words>
  <Characters>8912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Alena Jelínková</cp:lastModifiedBy>
  <cp:revision>21</cp:revision>
  <dcterms:created xsi:type="dcterms:W3CDTF">2013-09-07T14:43:00Z</dcterms:created>
  <dcterms:modified xsi:type="dcterms:W3CDTF">2013-12-04T11:28:00Z</dcterms:modified>
</cp:coreProperties>
</file>