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07" w:rsidRDefault="00C15807" w:rsidP="00C15807">
      <w:pPr>
        <w:jc w:val="center"/>
        <w:rPr>
          <w:b/>
        </w:rPr>
      </w:pPr>
      <w:r>
        <w:rPr>
          <w:b/>
        </w:rPr>
        <w:t>Osnovy – Francouzský jazyk - SEXTA</w:t>
      </w:r>
    </w:p>
    <w:p w:rsidR="00C15807" w:rsidRDefault="00C15807" w:rsidP="00C1580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C15807" w:rsidTr="00C15807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7" w:rsidRDefault="00C15807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7" w:rsidRDefault="00C15807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7" w:rsidRDefault="00C15807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C15807" w:rsidTr="00C15807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identifikuje strukturu vyslechnutého textu a rozliší hlavní informace.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Odhadne význam neznámých slov na základě osvojené slovní zásoby a kontextu.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Srozumitelně reprodukuje vyslechnutý autentický text.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MLUVENÍ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jistou mírou sebedůvěry komunikuje foneticky správně s použitím osvojené slovní zásoby a gramatických prostředků.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souvislý projev jako lineární sled myšlenek.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Reaguje adekvátně a gramaticky správně v běžných, každodenních situacích a používá vhodné výrazy a frazeologické obraty.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Souvisle popíše své okolí, krajinu, životní prostředí.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Vysvětlí gramaticky správně své názory a stanoviska na téma osobních zájmů nebo každodenního života.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Identifikuje strukturu textu a rozliší hlavní informace.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Odhadne význam neznámých slov na základě osvojené slovní zásoby a kontextu.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Využívá různé druhy slovníků při čtení faktografických textů.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různé techniky čtení dle typu textu a účelu čtení.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písemně souvislý text jako lineární sled myšlenek.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podrobný popis.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Shrne a písemně sdělí běžné informace.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Logicky a jasně strukturuje středně dlouhý písemný projev.</w:t>
            </w: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  <w:p w:rsidR="00C15807" w:rsidRDefault="00C15807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7" w:rsidRDefault="00C15807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Žák vyslovuje a čte foneticky správně v přiměřeném rozsahu slovní zásoby.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Rozlišuje grafickou a mluvenou podobu slova, vyhledává základní informace zadané v textu.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Umí text zpracovat podle zadaného úkolu.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Odvodí pravděpodobný význam nových slov podle kontextu.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Rozumí středně obtížným pokynům a větám a adekvátně na ně reaguje.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Používá dvojjazyčný slovník.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Pochopí obsah a smysl středně složité a pečlivě vyslovené konverzace dvou osob s dostatkem času pro porozumění.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Porozumí poslechovému textu a dovede s ním pracovat, umí odpovídat na otázky k textu.</w:t>
            </w: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Umí text zpracovat podle zadaného úkolu.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Písemně, gramaticky správně tvoří a obměňuje krátké texty se zachováním smyslu textu.</w:t>
            </w:r>
          </w:p>
          <w:p w:rsidR="00C15807" w:rsidRDefault="00C15807">
            <w:pPr>
              <w:rPr>
                <w:sz w:val="18"/>
                <w:szCs w:val="24"/>
              </w:rPr>
            </w:pPr>
            <w:r>
              <w:rPr>
                <w:sz w:val="18"/>
              </w:rPr>
              <w:t>Sestaví jednoduché písemné i ústní sdělení, týkající se situací života v rodině, volného času, životního prostředí.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7" w:rsidRDefault="00C15807">
            <w:pPr>
              <w:rPr>
                <w:sz w:val="18"/>
                <w:szCs w:val="24"/>
              </w:rPr>
            </w:pPr>
            <w:r>
              <w:rPr>
                <w:sz w:val="18"/>
              </w:rPr>
              <w:t>Přítomný podmiňovací způsob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Vytváření hypotézy, návrhů a rad, reakcí na návrh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Přímá a nepřímá řeč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Charakter, osobnost, mezilidské vztahy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Konjunktiv přítomný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Rod trpný a předmět přímý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Sport, úspěchy a prohry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Přivlastňovací a neurčitá zájmena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Životní podmínky, každodenní činnosti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Ukazovací zájmena samostatná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Popis věcí, domácnost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Příslovce množství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  <w:r>
              <w:rPr>
                <w:sz w:val="18"/>
              </w:rPr>
              <w:t>Profese, zaměstnání, profesní aktivity</w:t>
            </w: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</w:rPr>
            </w:pPr>
          </w:p>
          <w:p w:rsidR="00C15807" w:rsidRDefault="00C15807">
            <w:pPr>
              <w:rPr>
                <w:sz w:val="18"/>
                <w:szCs w:val="24"/>
              </w:rPr>
            </w:pPr>
          </w:p>
        </w:tc>
      </w:tr>
    </w:tbl>
    <w:p w:rsidR="00C15807" w:rsidRDefault="00C15807" w:rsidP="00C15807">
      <w:pPr>
        <w:jc w:val="center"/>
      </w:pPr>
    </w:p>
    <w:p w:rsidR="00C15807" w:rsidRDefault="00C15807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C15807" w:rsidRDefault="00C15807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C15807" w:rsidRDefault="00C15807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C15807" w:rsidRDefault="00C15807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765202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 Tematický plán učiva Francouzský jazyk SEXTA</w:t>
      </w:r>
    </w:p>
    <w:p w:rsidR="00765202" w:rsidRDefault="00765202" w:rsidP="005D570C">
      <w:pPr>
        <w:pStyle w:val="Nadpis5"/>
        <w:rPr>
          <w:sz w:val="28"/>
        </w:rPr>
      </w:pP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765202" w:rsidRDefault="00765202" w:rsidP="005D570C">
      <w:pPr>
        <w:pStyle w:val="Nadpis6"/>
      </w:pP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>Předmět</w:t>
      </w:r>
      <w:r>
        <w:rPr>
          <w:rFonts w:ascii="Times New Roman" w:hAnsi="Times New Roman" w:cs="Times New Roman"/>
          <w:sz w:val="24"/>
          <w:szCs w:val="24"/>
        </w:rPr>
        <w:t xml:space="preserve"> je vyučován </w:t>
      </w:r>
      <w:proofErr w:type="gramStart"/>
      <w:r>
        <w:rPr>
          <w:rFonts w:ascii="Times New Roman" w:hAnsi="Times New Roman" w:cs="Times New Roman"/>
          <w:sz w:val="24"/>
          <w:szCs w:val="24"/>
        </w:rPr>
        <w:t>ve 2.-8. ročníku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>Mgr. Jaroslava Pechová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202" w:rsidRDefault="005D570C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: Echo A2-Livre, Echo A2-Cahier </w:t>
      </w:r>
      <w:proofErr w:type="spellStart"/>
      <w:r w:rsidR="00765202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65202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Časová dotace: 3 hodiny týdně</w:t>
      </w:r>
    </w:p>
    <w:p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1"/>
        <w:gridCol w:w="2877"/>
        <w:gridCol w:w="4538"/>
        <w:gridCol w:w="568"/>
        <w:gridCol w:w="851"/>
        <w:gridCol w:w="1204"/>
        <w:gridCol w:w="3123"/>
      </w:tblGrid>
      <w:tr w:rsidR="005D570C" w:rsidTr="006C42B4">
        <w:tc>
          <w:tcPr>
            <w:tcW w:w="714" w:type="pct"/>
            <w:vAlign w:val="center"/>
          </w:tcPr>
          <w:p w:rsidR="005D570C" w:rsidRPr="002115E1" w:rsidRDefault="00765202" w:rsidP="0076520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Ško</w:t>
            </w:r>
            <w:r w:rsidR="005D570C"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lní výstupy</w:t>
            </w:r>
          </w:p>
        </w:tc>
        <w:tc>
          <w:tcPr>
            <w:tcW w:w="93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478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92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6C42B4" w:rsidTr="006C42B4">
        <w:trPr>
          <w:trHeight w:val="835"/>
        </w:trPr>
        <w:tc>
          <w:tcPr>
            <w:tcW w:w="714" w:type="pct"/>
            <w:vMerge w:val="restar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vyslovuje a čte foneticky správně v přiměřeném rozsahu slovní zásoby, používá přímou a nepřímou řeč.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Rozumí středně obtížným pokynům a větám, adekvátně na ně reaguje.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Používá dvojjazyčný slovník.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Rozlišuje grafickou a mluvenou podobu slova, vyhledává základní informace zadané v textu.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Pochopí obsah a smysl středně složité a pečlivě vyslovené konverzace dvou osob s dostatkem </w:t>
            </w:r>
            <w:r w:rsidRPr="006C42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času pro porozumění.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Sestaví jednoduché (ústní i písemné) sdělení, týkající se situací, které souvisí s životem v rodině, volným časem, životním prostředím.  </w:t>
            </w: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L 7: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Conditionnel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présent</w:t>
            </w:r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Expression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l´hypothese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Demandes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polies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Suggestion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conseils</w:t>
            </w:r>
            <w:proofErr w:type="spellEnd"/>
          </w:p>
        </w:tc>
        <w:tc>
          <w:tcPr>
            <w:tcW w:w="1478" w:type="pct"/>
            <w:vMerge w:val="restart"/>
          </w:tcPr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6C42B4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7</w:t>
            </w:r>
          </w:p>
        </w:tc>
        <w:tc>
          <w:tcPr>
            <w:tcW w:w="392" w:type="pct"/>
            <w:vMerge w:val="restart"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7" w:type="pct"/>
            <w:vMerge w:val="restart"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</w:t>
            </w:r>
            <w:r w:rsidRPr="006C42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 prosociální chování (neočekávání protislužby)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7: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Mouvements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déplacements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Rire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plaisanteries</w:t>
            </w:r>
            <w:proofErr w:type="spellEnd"/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Říjen 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7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8: Les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constructions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du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discours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rapporté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Constructions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verbales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avec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„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faire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“, „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laisser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Caractere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la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personnalité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Relations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humaines</w:t>
            </w:r>
            <w:proofErr w:type="spellEnd"/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8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9: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subjonctif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présent</w:t>
            </w:r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Construction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passive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pour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mettre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en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valeur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l´objet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direct de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l´action</w:t>
            </w:r>
            <w:proofErr w:type="spellEnd"/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9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9: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Exploits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aventures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Réussites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échecs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Sports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Leden 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9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10: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Pronoms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possessifs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pronoms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indéfinis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10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10: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Taches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quotidiennes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de vie</w:t>
            </w:r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Travail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difficultés</w:t>
            </w:r>
            <w:proofErr w:type="spellEnd"/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Březen 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10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11: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Pronoms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démonstratifs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Construction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comparatives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Objets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de la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maison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d´un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objet</w:t>
            </w:r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11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826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12: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Formes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del´appréciation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Constructions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verbales</w:t>
            </w:r>
            <w:proofErr w:type="spellEnd"/>
          </w:p>
          <w:p w:rsidR="00765202" w:rsidRPr="006C42B4" w:rsidRDefault="00765202" w:rsidP="00765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Opposition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des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idées</w:t>
            </w:r>
            <w:proofErr w:type="spellEnd"/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12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6C42B4" w:rsidTr="006C42B4">
        <w:trPr>
          <w:trHeight w:val="2284"/>
        </w:trPr>
        <w:tc>
          <w:tcPr>
            <w:tcW w:w="714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L 12: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Professions</w:t>
            </w:r>
            <w:proofErr w:type="spellEnd"/>
          </w:p>
          <w:p w:rsidR="00765202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Accidents</w:t>
            </w:r>
            <w:proofErr w:type="spellEnd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incidents</w:t>
            </w:r>
            <w:proofErr w:type="spellEnd"/>
          </w:p>
        </w:tc>
        <w:tc>
          <w:tcPr>
            <w:tcW w:w="1478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6C42B4" w:rsidRDefault="00765202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ED69DE" w:rsidRPr="006C42B4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6C42B4" w:rsidRDefault="00765202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2B4">
              <w:rPr>
                <w:rFonts w:ascii="Times New Roman" w:hAnsi="Times New Roman" w:cs="Times New Roman"/>
                <w:sz w:val="18"/>
                <w:szCs w:val="18"/>
              </w:rPr>
              <w:t>L 12</w:t>
            </w:r>
          </w:p>
        </w:tc>
        <w:tc>
          <w:tcPr>
            <w:tcW w:w="392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pct"/>
            <w:vMerge/>
          </w:tcPr>
          <w:p w:rsidR="00ED69DE" w:rsidRPr="006C42B4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Pr="006C42B4" w:rsidRDefault="005D570C">
      <w:pPr>
        <w:rPr>
          <w:rFonts w:ascii="Times New Roman" w:hAnsi="Times New Roman" w:cs="Times New Roman"/>
          <w:sz w:val="18"/>
          <w:szCs w:val="18"/>
        </w:rPr>
      </w:pPr>
    </w:p>
    <w:sectPr w:rsidR="005D570C" w:rsidRPr="006C42B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6C42B4"/>
    <w:rsid w:val="007275C6"/>
    <w:rsid w:val="00733620"/>
    <w:rsid w:val="007545D1"/>
    <w:rsid w:val="00765202"/>
    <w:rsid w:val="00803F51"/>
    <w:rsid w:val="00820B31"/>
    <w:rsid w:val="00826B16"/>
    <w:rsid w:val="00863375"/>
    <w:rsid w:val="009454EE"/>
    <w:rsid w:val="00946CC9"/>
    <w:rsid w:val="00982B4E"/>
    <w:rsid w:val="009B4E22"/>
    <w:rsid w:val="00A73243"/>
    <w:rsid w:val="00A970B5"/>
    <w:rsid w:val="00B23E86"/>
    <w:rsid w:val="00B65AA1"/>
    <w:rsid w:val="00BA146F"/>
    <w:rsid w:val="00BA5D82"/>
    <w:rsid w:val="00C15807"/>
    <w:rsid w:val="00C31D42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9A74-AC73-4C90-9070-93598886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1227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2020-08-28T22:15:00Z</dcterms:created>
  <dcterms:modified xsi:type="dcterms:W3CDTF">2020-10-21T09:22:00Z</dcterms:modified>
</cp:coreProperties>
</file>