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EEF" w:rsidRPr="000F29E6" w:rsidRDefault="00225EEF" w:rsidP="00225EEF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F29E6">
        <w:rPr>
          <w:rFonts w:ascii="Times New Roman" w:hAnsi="Times New Roman" w:cs="Times New Roman"/>
          <w:b/>
          <w:sz w:val="36"/>
          <w:szCs w:val="36"/>
        </w:rPr>
        <w:t>Osnovy – Biologie</w:t>
      </w:r>
    </w:p>
    <w:p w:rsidR="00225EEF" w:rsidRPr="000F29E6" w:rsidRDefault="00225EEF" w:rsidP="00225EEF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Prima</w:t>
      </w:r>
    </w:p>
    <w:p w:rsidR="00225EEF" w:rsidRPr="000F29E6" w:rsidRDefault="00225EEF" w:rsidP="00225EE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29E6">
        <w:rPr>
          <w:rFonts w:ascii="Times New Roman" w:hAnsi="Times New Roman" w:cs="Times New Roman"/>
          <w:b/>
          <w:sz w:val="28"/>
          <w:szCs w:val="28"/>
        </w:rPr>
        <w:t xml:space="preserve">Téma: </w:t>
      </w:r>
      <w:r>
        <w:rPr>
          <w:rFonts w:ascii="Times New Roman" w:hAnsi="Times New Roman" w:cs="Times New Roman"/>
          <w:b/>
          <w:sz w:val="28"/>
          <w:szCs w:val="28"/>
        </w:rPr>
        <w:t>Obecná biologie</w:t>
      </w:r>
    </w:p>
    <w:p w:rsidR="00225EEF" w:rsidRDefault="00225EEF" w:rsidP="00225EEF"/>
    <w:tbl>
      <w:tblPr>
        <w:tblStyle w:val="Mkatabulky"/>
        <w:tblW w:w="0" w:type="auto"/>
        <w:tblLook w:val="04A0"/>
      </w:tblPr>
      <w:tblGrid>
        <w:gridCol w:w="4714"/>
        <w:gridCol w:w="4715"/>
        <w:gridCol w:w="4715"/>
      </w:tblGrid>
      <w:tr w:rsidR="00225EEF" w:rsidRPr="000F29E6" w:rsidTr="00492AF5">
        <w:trPr>
          <w:trHeight w:val="397"/>
        </w:trPr>
        <w:tc>
          <w:tcPr>
            <w:tcW w:w="4714" w:type="dxa"/>
            <w:vAlign w:val="center"/>
          </w:tcPr>
          <w:p w:rsidR="00225EEF" w:rsidRPr="000F29E6" w:rsidRDefault="00225EEF" w:rsidP="00492A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225EEF" w:rsidRPr="000F29E6" w:rsidRDefault="00225EEF" w:rsidP="00492A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225EEF" w:rsidRPr="000F29E6" w:rsidRDefault="00225EEF" w:rsidP="00492A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Učivo:</w:t>
            </w:r>
          </w:p>
        </w:tc>
      </w:tr>
      <w:tr w:rsidR="00225EEF" w:rsidRPr="000F29E6" w:rsidTr="00492AF5">
        <w:trPr>
          <w:trHeight w:val="6180"/>
        </w:trPr>
        <w:tc>
          <w:tcPr>
            <w:tcW w:w="4714" w:type="dxa"/>
          </w:tcPr>
          <w:p w:rsidR="00225EEF" w:rsidRPr="00BB6682" w:rsidRDefault="00225EEF" w:rsidP="0049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25EEF" w:rsidRPr="00225EEF" w:rsidRDefault="00225EEF" w:rsidP="00AE6E4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25EEF">
              <w:rPr>
                <w:rFonts w:ascii="Times New Roman" w:hAnsi="Times New Roman" w:cs="Times New Roman"/>
                <w:sz w:val="18"/>
                <w:szCs w:val="18"/>
              </w:rPr>
              <w:t>- rozliší základní projevy a podmínky ž</w:t>
            </w:r>
            <w:r w:rsidR="00477F21">
              <w:rPr>
                <w:rFonts w:ascii="Times New Roman" w:hAnsi="Times New Roman" w:cs="Times New Roman"/>
                <w:sz w:val="18"/>
                <w:szCs w:val="18"/>
              </w:rPr>
              <w:t xml:space="preserve">ivota, orientuje se v daném </w:t>
            </w:r>
            <w:r w:rsidRPr="00225EEF">
              <w:rPr>
                <w:rFonts w:ascii="Times New Roman" w:hAnsi="Times New Roman" w:cs="Times New Roman"/>
                <w:sz w:val="18"/>
                <w:szCs w:val="18"/>
              </w:rPr>
              <w:t>přehledu vývoje organismů</w:t>
            </w:r>
          </w:p>
          <w:p w:rsidR="00225EEF" w:rsidRPr="00225EEF" w:rsidRDefault="00225EEF" w:rsidP="00AE6E4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25EEF">
              <w:rPr>
                <w:rFonts w:ascii="Times New Roman" w:hAnsi="Times New Roman" w:cs="Times New Roman"/>
                <w:sz w:val="18"/>
                <w:szCs w:val="18"/>
              </w:rPr>
              <w:t>- popíše základní rozdíly mezi buňkou rostlin, živočichů a bakterií a</w:t>
            </w:r>
            <w:r w:rsidR="00AE6E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25EEF">
              <w:rPr>
                <w:rFonts w:ascii="Times New Roman" w:hAnsi="Times New Roman" w:cs="Times New Roman"/>
                <w:sz w:val="18"/>
                <w:szCs w:val="18"/>
              </w:rPr>
              <w:t>objasní funkci základních organel</w:t>
            </w:r>
          </w:p>
          <w:p w:rsidR="00225EEF" w:rsidRPr="00225EEF" w:rsidRDefault="00225EEF" w:rsidP="00AE6E4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25EEF">
              <w:rPr>
                <w:rFonts w:ascii="Times New Roman" w:hAnsi="Times New Roman" w:cs="Times New Roman"/>
                <w:sz w:val="18"/>
                <w:szCs w:val="18"/>
              </w:rPr>
              <w:t>- rozpozná, porovná a objasní funkci základních orgánů (orgánových</w:t>
            </w:r>
            <w:r w:rsidR="00AE6E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25EEF">
              <w:rPr>
                <w:rFonts w:ascii="Times New Roman" w:hAnsi="Times New Roman" w:cs="Times New Roman"/>
                <w:sz w:val="18"/>
                <w:szCs w:val="18"/>
              </w:rPr>
              <w:t>soustav) rostlin i živočichů</w:t>
            </w:r>
          </w:p>
          <w:p w:rsidR="00225EEF" w:rsidRPr="00225EEF" w:rsidRDefault="00225EEF" w:rsidP="00AE6E4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25EEF">
              <w:rPr>
                <w:rFonts w:ascii="Times New Roman" w:hAnsi="Times New Roman" w:cs="Times New Roman"/>
                <w:sz w:val="18"/>
                <w:szCs w:val="18"/>
              </w:rPr>
              <w:t>- třídí organismy a zařadí vybrané organismy do říší a nižších</w:t>
            </w:r>
          </w:p>
          <w:p w:rsidR="00225EEF" w:rsidRPr="00225EEF" w:rsidRDefault="00AE6E47" w:rsidP="00AE6E4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225EEF" w:rsidRPr="00225EEF">
              <w:rPr>
                <w:rFonts w:ascii="Times New Roman" w:hAnsi="Times New Roman" w:cs="Times New Roman"/>
                <w:sz w:val="18"/>
                <w:szCs w:val="18"/>
              </w:rPr>
              <w:t>taxonomických jednotek</w:t>
            </w:r>
          </w:p>
          <w:p w:rsidR="00225EEF" w:rsidRPr="00225EEF" w:rsidRDefault="00225EEF" w:rsidP="00AE6E4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25EEF">
              <w:rPr>
                <w:rFonts w:ascii="Times New Roman" w:hAnsi="Times New Roman" w:cs="Times New Roman"/>
                <w:sz w:val="18"/>
                <w:szCs w:val="18"/>
              </w:rPr>
              <w:t>- vysvětlí podstatu pohlavního a nepohlavního rozmnožování a jeho</w:t>
            </w:r>
            <w:r w:rsidR="00AE6E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25EEF">
              <w:rPr>
                <w:rFonts w:ascii="Times New Roman" w:hAnsi="Times New Roman" w:cs="Times New Roman"/>
                <w:sz w:val="18"/>
                <w:szCs w:val="18"/>
              </w:rPr>
              <w:t>význam z hlediska dědičnosti</w:t>
            </w:r>
          </w:p>
          <w:p w:rsidR="00225EEF" w:rsidRPr="00225EEF" w:rsidRDefault="00225EEF" w:rsidP="00AE6E47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25EEF">
              <w:rPr>
                <w:rFonts w:ascii="Times New Roman" w:hAnsi="Times New Roman" w:cs="Times New Roman"/>
                <w:sz w:val="18"/>
                <w:szCs w:val="18"/>
              </w:rPr>
              <w:t>- uvede na příkladech</w:t>
            </w:r>
          </w:p>
          <w:p w:rsidR="00225EEF" w:rsidRPr="00BB6682" w:rsidRDefault="00225EEF" w:rsidP="0049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25EEF" w:rsidRPr="00BB6682" w:rsidRDefault="00225EEF" w:rsidP="0049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25EEF" w:rsidRPr="00BB6682" w:rsidRDefault="00225EEF" w:rsidP="0049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25EEF" w:rsidRPr="00BB6682" w:rsidRDefault="00225EEF" w:rsidP="0049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25EEF" w:rsidRPr="00BB6682" w:rsidRDefault="00225EEF" w:rsidP="0049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25EEF" w:rsidRPr="00BB6682" w:rsidRDefault="00225EEF" w:rsidP="0049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25EEF" w:rsidRPr="00BB6682" w:rsidRDefault="00225EEF" w:rsidP="0049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25EEF" w:rsidRPr="00BB6682" w:rsidRDefault="00225EEF" w:rsidP="0049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25EEF" w:rsidRPr="00BB6682" w:rsidRDefault="00225EEF" w:rsidP="0049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25EEF" w:rsidRPr="00BB6682" w:rsidRDefault="00225EEF" w:rsidP="0049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25EEF" w:rsidRPr="00BB6682" w:rsidRDefault="00225EEF" w:rsidP="0049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25EEF" w:rsidRPr="00BB6682" w:rsidRDefault="00225EEF" w:rsidP="0049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25EEF" w:rsidRPr="00BB6682" w:rsidRDefault="00225EEF" w:rsidP="0049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25EEF" w:rsidRPr="00BB6682" w:rsidRDefault="00225EEF" w:rsidP="0049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225EEF" w:rsidRPr="00BB6682" w:rsidRDefault="00225EEF" w:rsidP="0049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25EEF" w:rsidRPr="00225EEF" w:rsidRDefault="00225EEF" w:rsidP="00A63435">
            <w:pPr>
              <w:autoSpaceDE w:val="0"/>
              <w:autoSpaceDN w:val="0"/>
              <w:adjustRightInd w:val="0"/>
              <w:ind w:left="248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25EEF">
              <w:rPr>
                <w:rFonts w:ascii="Times New Roman" w:hAnsi="Times New Roman" w:cs="Times New Roman"/>
                <w:sz w:val="18"/>
                <w:szCs w:val="18"/>
              </w:rPr>
              <w:t>- rozliší základní projevy a podmínky života, orientuje se v</w:t>
            </w:r>
            <w:r w:rsidR="00A6343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25EEF">
              <w:rPr>
                <w:rFonts w:ascii="Times New Roman" w:hAnsi="Times New Roman" w:cs="Times New Roman"/>
                <w:sz w:val="18"/>
                <w:szCs w:val="18"/>
              </w:rPr>
              <w:t>daném</w:t>
            </w:r>
            <w:r w:rsidR="00A634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25EEF">
              <w:rPr>
                <w:rFonts w:ascii="Times New Roman" w:hAnsi="Times New Roman" w:cs="Times New Roman"/>
                <w:sz w:val="18"/>
                <w:szCs w:val="18"/>
              </w:rPr>
              <w:t>přehledu vývoje organismů</w:t>
            </w:r>
          </w:p>
          <w:p w:rsidR="00225EEF" w:rsidRPr="00225EEF" w:rsidRDefault="00225EEF" w:rsidP="00A63435">
            <w:pPr>
              <w:autoSpaceDE w:val="0"/>
              <w:autoSpaceDN w:val="0"/>
              <w:adjustRightInd w:val="0"/>
              <w:ind w:left="248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25EEF">
              <w:rPr>
                <w:rFonts w:ascii="Times New Roman" w:hAnsi="Times New Roman" w:cs="Times New Roman"/>
                <w:sz w:val="18"/>
                <w:szCs w:val="18"/>
              </w:rPr>
              <w:t xml:space="preserve">- popíše základní rozdíly mezi buňkou rostlin, živočichů </w:t>
            </w:r>
            <w:r w:rsidR="00A63435">
              <w:rPr>
                <w:rFonts w:ascii="Times New Roman" w:hAnsi="Times New Roman" w:cs="Times New Roman"/>
                <w:sz w:val="18"/>
                <w:szCs w:val="18"/>
              </w:rPr>
              <w:t xml:space="preserve">     a </w:t>
            </w:r>
            <w:r w:rsidRPr="00225EEF">
              <w:rPr>
                <w:rFonts w:ascii="Times New Roman" w:hAnsi="Times New Roman" w:cs="Times New Roman"/>
                <w:sz w:val="18"/>
                <w:szCs w:val="18"/>
              </w:rPr>
              <w:t>bakterií a</w:t>
            </w:r>
            <w:r w:rsidR="00A634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25EEF">
              <w:rPr>
                <w:rFonts w:ascii="Times New Roman" w:hAnsi="Times New Roman" w:cs="Times New Roman"/>
                <w:sz w:val="18"/>
                <w:szCs w:val="18"/>
              </w:rPr>
              <w:t>objasní funkci základních organel</w:t>
            </w:r>
          </w:p>
          <w:p w:rsidR="00225EEF" w:rsidRPr="00225EEF" w:rsidRDefault="00225EEF" w:rsidP="00A63435">
            <w:pPr>
              <w:autoSpaceDE w:val="0"/>
              <w:autoSpaceDN w:val="0"/>
              <w:adjustRightInd w:val="0"/>
              <w:ind w:left="248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25EEF">
              <w:rPr>
                <w:rFonts w:ascii="Times New Roman" w:hAnsi="Times New Roman" w:cs="Times New Roman"/>
                <w:sz w:val="18"/>
                <w:szCs w:val="18"/>
              </w:rPr>
              <w:t>- rozpozná, porovná a objasní funkci základních orgánů (orgánových</w:t>
            </w:r>
            <w:r w:rsidR="00A634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25EEF">
              <w:rPr>
                <w:rFonts w:ascii="Times New Roman" w:hAnsi="Times New Roman" w:cs="Times New Roman"/>
                <w:sz w:val="18"/>
                <w:szCs w:val="18"/>
              </w:rPr>
              <w:t>soustav) rostlin i živočichů</w:t>
            </w:r>
          </w:p>
          <w:p w:rsidR="00225EEF" w:rsidRPr="00225EEF" w:rsidRDefault="00225EEF" w:rsidP="00A63435">
            <w:pPr>
              <w:autoSpaceDE w:val="0"/>
              <w:autoSpaceDN w:val="0"/>
              <w:adjustRightInd w:val="0"/>
              <w:ind w:left="248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25EEF">
              <w:rPr>
                <w:rFonts w:ascii="Times New Roman" w:hAnsi="Times New Roman" w:cs="Times New Roman"/>
                <w:sz w:val="18"/>
                <w:szCs w:val="18"/>
              </w:rPr>
              <w:t xml:space="preserve">- třídí organismy a zařadí vybrané organismy do říší </w:t>
            </w:r>
            <w:r w:rsidR="00A63435" w:rsidRPr="00225E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A1935">
              <w:rPr>
                <w:rFonts w:ascii="Times New Roman" w:hAnsi="Times New Roman" w:cs="Times New Roman"/>
                <w:sz w:val="18"/>
                <w:szCs w:val="18"/>
              </w:rPr>
              <w:t>a </w:t>
            </w:r>
            <w:r w:rsidR="00A63435" w:rsidRPr="00225EEF">
              <w:rPr>
                <w:rFonts w:ascii="Times New Roman" w:hAnsi="Times New Roman" w:cs="Times New Roman"/>
                <w:sz w:val="18"/>
                <w:szCs w:val="18"/>
              </w:rPr>
              <w:t xml:space="preserve">nižších </w:t>
            </w:r>
            <w:r w:rsidRPr="00225EEF">
              <w:rPr>
                <w:rFonts w:ascii="Times New Roman" w:hAnsi="Times New Roman" w:cs="Times New Roman"/>
                <w:sz w:val="18"/>
                <w:szCs w:val="18"/>
              </w:rPr>
              <w:t>taxonomických jednotek</w:t>
            </w:r>
          </w:p>
          <w:p w:rsidR="00225EEF" w:rsidRPr="00225EEF" w:rsidRDefault="00225EEF" w:rsidP="00A63435">
            <w:pPr>
              <w:autoSpaceDE w:val="0"/>
              <w:autoSpaceDN w:val="0"/>
              <w:adjustRightInd w:val="0"/>
              <w:ind w:left="248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25EEF">
              <w:rPr>
                <w:rFonts w:ascii="Times New Roman" w:hAnsi="Times New Roman" w:cs="Times New Roman"/>
                <w:sz w:val="18"/>
                <w:szCs w:val="18"/>
              </w:rPr>
              <w:t>- vysvětlí podstatu pohlavního a nepohlavního rozmnožování a jeho</w:t>
            </w:r>
            <w:r w:rsidR="00A634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25EEF">
              <w:rPr>
                <w:rFonts w:ascii="Times New Roman" w:hAnsi="Times New Roman" w:cs="Times New Roman"/>
                <w:sz w:val="18"/>
                <w:szCs w:val="18"/>
              </w:rPr>
              <w:t>význam z hlediska dědičnosti</w:t>
            </w:r>
          </w:p>
          <w:p w:rsidR="00225EEF" w:rsidRPr="00225EEF" w:rsidRDefault="00225EEF" w:rsidP="00A63435">
            <w:pPr>
              <w:autoSpaceDE w:val="0"/>
              <w:autoSpaceDN w:val="0"/>
              <w:adjustRightInd w:val="0"/>
              <w:ind w:left="248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225EEF">
              <w:rPr>
                <w:rFonts w:ascii="Times New Roman" w:hAnsi="Times New Roman" w:cs="Times New Roman"/>
                <w:sz w:val="18"/>
                <w:szCs w:val="18"/>
              </w:rPr>
              <w:t>- uvede na příkladech z běžného života význam virů a bakterií v přírodě i</w:t>
            </w:r>
            <w:r w:rsidR="00A634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25EEF">
              <w:rPr>
                <w:rFonts w:ascii="Times New Roman" w:hAnsi="Times New Roman" w:cs="Times New Roman"/>
                <w:sz w:val="18"/>
                <w:szCs w:val="18"/>
              </w:rPr>
              <w:t>pro člověka</w:t>
            </w:r>
          </w:p>
          <w:p w:rsidR="00225EEF" w:rsidRPr="00BB6682" w:rsidRDefault="00225EEF" w:rsidP="00492AF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225EEF" w:rsidRDefault="00225EEF" w:rsidP="0049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25EEF" w:rsidRPr="00225EEF" w:rsidRDefault="00225EEF" w:rsidP="00A63435">
            <w:pPr>
              <w:autoSpaceDE w:val="0"/>
              <w:autoSpaceDN w:val="0"/>
              <w:adjustRightInd w:val="0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225EEF">
              <w:rPr>
                <w:rFonts w:ascii="Times New Roman" w:hAnsi="Times New Roman" w:cs="Times New Roman"/>
                <w:sz w:val="18"/>
                <w:szCs w:val="18"/>
              </w:rPr>
              <w:t xml:space="preserve">- výživa, dýchání, růst, rozmnožování, vývin, reakce </w:t>
            </w:r>
            <w:r w:rsidR="001A1935">
              <w:rPr>
                <w:rFonts w:ascii="Times New Roman" w:hAnsi="Times New Roman" w:cs="Times New Roman"/>
                <w:sz w:val="18"/>
                <w:szCs w:val="18"/>
              </w:rPr>
              <w:t xml:space="preserve"> na </w:t>
            </w:r>
            <w:r w:rsidRPr="00225EEF">
              <w:rPr>
                <w:rFonts w:ascii="Times New Roman" w:hAnsi="Times New Roman" w:cs="Times New Roman"/>
                <w:sz w:val="18"/>
                <w:szCs w:val="18"/>
              </w:rPr>
              <w:t>podněty, názory</w:t>
            </w:r>
            <w:r w:rsidR="00A634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25EEF">
              <w:rPr>
                <w:rFonts w:ascii="Times New Roman" w:hAnsi="Times New Roman" w:cs="Times New Roman"/>
                <w:sz w:val="18"/>
                <w:szCs w:val="18"/>
              </w:rPr>
              <w:t>na vznik života</w:t>
            </w:r>
          </w:p>
          <w:p w:rsidR="00225EEF" w:rsidRPr="00BB6682" w:rsidRDefault="00225EEF" w:rsidP="00A63435">
            <w:pPr>
              <w:autoSpaceDE w:val="0"/>
              <w:autoSpaceDN w:val="0"/>
              <w:adjustRightInd w:val="0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225EEF">
              <w:rPr>
                <w:rFonts w:ascii="Times New Roman" w:hAnsi="Times New Roman" w:cs="Times New Roman"/>
                <w:sz w:val="18"/>
                <w:szCs w:val="18"/>
              </w:rPr>
              <w:t>- buňky, pletiva, tkáně, orgány, orgánové soustavy, organismy</w:t>
            </w:r>
            <w:r w:rsidR="00A634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25EEF">
              <w:rPr>
                <w:rFonts w:ascii="Times New Roman" w:hAnsi="Times New Roman" w:cs="Times New Roman"/>
                <w:sz w:val="18"/>
                <w:szCs w:val="18"/>
              </w:rPr>
              <w:t>jednobuněčné a mnohobuněčné</w:t>
            </w:r>
          </w:p>
        </w:tc>
      </w:tr>
    </w:tbl>
    <w:p w:rsidR="00477F21" w:rsidRPr="00477F21" w:rsidRDefault="00477F21" w:rsidP="00477F2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29E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Téma: </w:t>
      </w:r>
      <w:r>
        <w:rPr>
          <w:rFonts w:ascii="Times New Roman" w:hAnsi="Times New Roman" w:cs="Times New Roman"/>
          <w:b/>
          <w:sz w:val="28"/>
          <w:szCs w:val="28"/>
        </w:rPr>
        <w:t>Biologie hub</w:t>
      </w:r>
    </w:p>
    <w:tbl>
      <w:tblPr>
        <w:tblStyle w:val="Mkatabulky"/>
        <w:tblW w:w="0" w:type="auto"/>
        <w:tblLook w:val="04A0"/>
      </w:tblPr>
      <w:tblGrid>
        <w:gridCol w:w="4714"/>
        <w:gridCol w:w="4715"/>
        <w:gridCol w:w="4715"/>
      </w:tblGrid>
      <w:tr w:rsidR="00477F21" w:rsidRPr="000F29E6" w:rsidTr="00492AF5">
        <w:trPr>
          <w:trHeight w:val="397"/>
        </w:trPr>
        <w:tc>
          <w:tcPr>
            <w:tcW w:w="4714" w:type="dxa"/>
            <w:vAlign w:val="center"/>
          </w:tcPr>
          <w:p w:rsidR="00477F21" w:rsidRPr="000F29E6" w:rsidRDefault="00477F21" w:rsidP="00492A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477F21" w:rsidRPr="000F29E6" w:rsidRDefault="00477F21" w:rsidP="00492A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477F21" w:rsidRPr="000F29E6" w:rsidRDefault="00477F21" w:rsidP="00492A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Učivo:</w:t>
            </w:r>
          </w:p>
        </w:tc>
      </w:tr>
      <w:tr w:rsidR="00477F21" w:rsidRPr="000F29E6" w:rsidTr="00477F21">
        <w:trPr>
          <w:trHeight w:val="2465"/>
        </w:trPr>
        <w:tc>
          <w:tcPr>
            <w:tcW w:w="4714" w:type="dxa"/>
          </w:tcPr>
          <w:p w:rsidR="00477F21" w:rsidRPr="00477F21" w:rsidRDefault="00477F21" w:rsidP="0049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7F21" w:rsidRPr="00477F21" w:rsidRDefault="00477F21" w:rsidP="003934B3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- rozpozná naše nejznámější jedlé a jedovaté houby s plodnicemi a</w:t>
            </w:r>
            <w:r w:rsidR="003934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porovná je podle charakteristických znaků</w:t>
            </w:r>
          </w:p>
          <w:p w:rsidR="00477F21" w:rsidRPr="00477F21" w:rsidRDefault="00477F21" w:rsidP="003934B3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- vysvětlí různé způsoby výživy hub a jejich význam v ekosystémech a</w:t>
            </w:r>
            <w:r w:rsidR="003934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místo v potravních řetězcích</w:t>
            </w:r>
          </w:p>
          <w:p w:rsidR="00477F21" w:rsidRPr="00477F21" w:rsidRDefault="00477F21" w:rsidP="003934B3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- objasní funkci dvou organismů ve stélce lišejníků</w:t>
            </w:r>
          </w:p>
        </w:tc>
        <w:tc>
          <w:tcPr>
            <w:tcW w:w="4715" w:type="dxa"/>
          </w:tcPr>
          <w:p w:rsidR="00477F21" w:rsidRPr="00477F21" w:rsidRDefault="00477F21" w:rsidP="0049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7F21" w:rsidRPr="00477F21" w:rsidRDefault="00477F21" w:rsidP="003934B3">
            <w:pPr>
              <w:autoSpaceDE w:val="0"/>
              <w:autoSpaceDN w:val="0"/>
              <w:adjustRightInd w:val="0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- rozpozná naše nejznámější jedlé a jedovaté houby s plodnicemi a</w:t>
            </w:r>
            <w:r w:rsidR="003934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porovná je podle charakteristických znaků</w:t>
            </w:r>
          </w:p>
          <w:p w:rsidR="00477F21" w:rsidRPr="00477F21" w:rsidRDefault="00477F21" w:rsidP="003934B3">
            <w:pPr>
              <w:autoSpaceDE w:val="0"/>
              <w:autoSpaceDN w:val="0"/>
              <w:adjustRightInd w:val="0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- vysvětlí různé způsoby výživy hub a jejich význam v ekosystémech a</w:t>
            </w:r>
            <w:r w:rsidR="003934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místo v potravních řetězcích</w:t>
            </w:r>
          </w:p>
          <w:p w:rsidR="00477F21" w:rsidRPr="00477F21" w:rsidRDefault="00477F21" w:rsidP="003934B3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- objasní funkci dvou organismů ve stélce lišejníků</w:t>
            </w:r>
          </w:p>
        </w:tc>
        <w:tc>
          <w:tcPr>
            <w:tcW w:w="4715" w:type="dxa"/>
          </w:tcPr>
          <w:p w:rsidR="00477F21" w:rsidRPr="00477F21" w:rsidRDefault="00477F21" w:rsidP="0049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7F21" w:rsidRPr="00477F21" w:rsidRDefault="00477F21" w:rsidP="003934B3">
            <w:pPr>
              <w:autoSpaceDE w:val="0"/>
              <w:autoSpaceDN w:val="0"/>
              <w:adjustRightInd w:val="0"/>
              <w:ind w:left="210" w:hanging="210"/>
              <w:rPr>
                <w:rFonts w:ascii="Times New Roman" w:hAnsi="Times New Roman" w:cs="Times New Roman"/>
                <w:sz w:val="18"/>
                <w:szCs w:val="18"/>
              </w:rPr>
            </w:pP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- základní charakteristika, pozitivní a negativní vliv na člověka a živé</w:t>
            </w:r>
            <w:r w:rsidR="003934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organismy</w:t>
            </w:r>
          </w:p>
          <w:p w:rsidR="00477F21" w:rsidRPr="00477F21" w:rsidRDefault="00477F21" w:rsidP="003934B3">
            <w:pPr>
              <w:autoSpaceDE w:val="0"/>
              <w:autoSpaceDN w:val="0"/>
              <w:adjustRightInd w:val="0"/>
              <w:ind w:left="210" w:hanging="210"/>
              <w:rPr>
                <w:rFonts w:ascii="Times New Roman" w:hAnsi="Times New Roman" w:cs="Times New Roman"/>
                <w:sz w:val="18"/>
                <w:szCs w:val="18"/>
              </w:rPr>
            </w:pP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- stavba, výskyt, význam, zásady sběru, konzumace a první pomoc při</w:t>
            </w:r>
            <w:r w:rsidR="003934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otravě houbami</w:t>
            </w:r>
          </w:p>
          <w:p w:rsidR="00477F21" w:rsidRPr="00477F21" w:rsidRDefault="00EE2C75" w:rsidP="003934B3">
            <w:pPr>
              <w:ind w:left="210" w:hanging="2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stavba, symbió</w:t>
            </w:r>
            <w:r w:rsidR="00477F21" w:rsidRPr="00477F21">
              <w:rPr>
                <w:rFonts w:ascii="Times New Roman" w:hAnsi="Times New Roman" w:cs="Times New Roman"/>
                <w:sz w:val="18"/>
                <w:szCs w:val="18"/>
              </w:rPr>
              <w:t>za, výskyt a význam</w:t>
            </w:r>
          </w:p>
        </w:tc>
      </w:tr>
    </w:tbl>
    <w:p w:rsidR="00477F21" w:rsidRDefault="00477F21" w:rsidP="00477F2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7F21" w:rsidRPr="00477F21" w:rsidRDefault="00477F21" w:rsidP="00477F2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29E6">
        <w:rPr>
          <w:rFonts w:ascii="Times New Roman" w:hAnsi="Times New Roman" w:cs="Times New Roman"/>
          <w:b/>
          <w:sz w:val="28"/>
          <w:szCs w:val="28"/>
        </w:rPr>
        <w:t xml:space="preserve">Téma: </w:t>
      </w:r>
      <w:r>
        <w:rPr>
          <w:rFonts w:ascii="Times New Roman" w:hAnsi="Times New Roman" w:cs="Times New Roman"/>
          <w:b/>
          <w:sz w:val="28"/>
          <w:szCs w:val="28"/>
        </w:rPr>
        <w:t>Biologie rostlin</w:t>
      </w:r>
    </w:p>
    <w:tbl>
      <w:tblPr>
        <w:tblStyle w:val="Mkatabulky"/>
        <w:tblW w:w="0" w:type="auto"/>
        <w:tblLook w:val="04A0"/>
      </w:tblPr>
      <w:tblGrid>
        <w:gridCol w:w="4714"/>
        <w:gridCol w:w="4715"/>
        <w:gridCol w:w="4715"/>
      </w:tblGrid>
      <w:tr w:rsidR="00477F21" w:rsidRPr="000F29E6" w:rsidTr="00492AF5">
        <w:trPr>
          <w:trHeight w:val="397"/>
        </w:trPr>
        <w:tc>
          <w:tcPr>
            <w:tcW w:w="4714" w:type="dxa"/>
            <w:vAlign w:val="center"/>
          </w:tcPr>
          <w:p w:rsidR="00477F21" w:rsidRPr="000F29E6" w:rsidRDefault="00477F21" w:rsidP="00492A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477F21" w:rsidRPr="000F29E6" w:rsidRDefault="00477F21" w:rsidP="00492A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477F21" w:rsidRPr="000F29E6" w:rsidRDefault="00477F21" w:rsidP="00492A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Učivo:</w:t>
            </w:r>
          </w:p>
        </w:tc>
      </w:tr>
      <w:tr w:rsidR="00477F21" w:rsidRPr="000F29E6" w:rsidTr="00492AF5">
        <w:trPr>
          <w:trHeight w:val="3946"/>
        </w:trPr>
        <w:tc>
          <w:tcPr>
            <w:tcW w:w="4714" w:type="dxa"/>
          </w:tcPr>
          <w:p w:rsidR="00477F21" w:rsidRPr="00477F21" w:rsidRDefault="00477F21" w:rsidP="0049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7F21" w:rsidRPr="00477F21" w:rsidRDefault="00477F21" w:rsidP="00AE6E4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- odvodí na základě pozorování uspořádání rostlinného těla od buňky pře</w:t>
            </w:r>
            <w:r w:rsidR="00AE6E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spletiva až k jednotlivým orgánům</w:t>
            </w:r>
          </w:p>
          <w:p w:rsidR="00477F21" w:rsidRPr="00477F21" w:rsidRDefault="00477F21" w:rsidP="00AE6E4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- porovná vnější a vnitřní stavbu jednotlivých orgánů a uvede praktické</w:t>
            </w:r>
            <w:r w:rsidR="00AE6E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příklady jejich funkcí a vztahů v rostlině jako celku</w:t>
            </w:r>
          </w:p>
          <w:p w:rsidR="00477F21" w:rsidRPr="00477F21" w:rsidRDefault="00477F21" w:rsidP="00AE6E4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- vysvětlí princip základních rostl</w:t>
            </w:r>
            <w:r w:rsidR="00EE2C75">
              <w:rPr>
                <w:rFonts w:ascii="Times New Roman" w:hAnsi="Times New Roman" w:cs="Times New Roman"/>
                <w:sz w:val="18"/>
                <w:szCs w:val="18"/>
              </w:rPr>
              <w:t xml:space="preserve">inných fyziologických procesů </w:t>
            </w:r>
          </w:p>
          <w:p w:rsidR="00477F21" w:rsidRPr="00477F21" w:rsidRDefault="00477F21" w:rsidP="00AE6E4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- rozlišuje základní systematické skupiny rostlin a určuje jejich význačné</w:t>
            </w:r>
            <w:r w:rsidR="00AE6E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zástupce pomocí klíčů a atlasů</w:t>
            </w:r>
          </w:p>
          <w:p w:rsidR="00477F21" w:rsidRPr="00477F21" w:rsidRDefault="00477F21" w:rsidP="00AE6E4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- odvodí na základě pozorování př</w:t>
            </w:r>
            <w:r w:rsidR="00AE6E47">
              <w:rPr>
                <w:rFonts w:ascii="Times New Roman" w:hAnsi="Times New Roman" w:cs="Times New Roman"/>
                <w:sz w:val="18"/>
                <w:szCs w:val="18"/>
              </w:rPr>
              <w:t xml:space="preserve">írody závislost a    </w:t>
            </w: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přizpůsobení</w:t>
            </w:r>
            <w:r w:rsidR="00AE6E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některých rostlin podmínkám prostředí</w:t>
            </w:r>
          </w:p>
          <w:p w:rsidR="00477F21" w:rsidRPr="00477F21" w:rsidRDefault="00477F21" w:rsidP="0049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7F21" w:rsidRPr="00477F21" w:rsidRDefault="00477F21" w:rsidP="0049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477F21" w:rsidRPr="00477F21" w:rsidRDefault="00477F21" w:rsidP="0049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7F21" w:rsidRPr="00477F21" w:rsidRDefault="00477F21" w:rsidP="00AE6E47">
            <w:pPr>
              <w:autoSpaceDE w:val="0"/>
              <w:autoSpaceDN w:val="0"/>
              <w:adjustRightInd w:val="0"/>
              <w:ind w:left="248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- odvodí na základě pozorování uspořádání rostlinného těla od buňky přes</w:t>
            </w:r>
            <w:r w:rsidR="00AE6E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pletiva až k jednotlivým orgánům</w:t>
            </w:r>
          </w:p>
          <w:p w:rsidR="00477F21" w:rsidRPr="00477F21" w:rsidRDefault="00477F21" w:rsidP="00AE6E47">
            <w:pPr>
              <w:autoSpaceDE w:val="0"/>
              <w:autoSpaceDN w:val="0"/>
              <w:adjustRightInd w:val="0"/>
              <w:ind w:left="248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- porovná vnější a vnitřní stavbu jednotlivých orgánů a uvede praktické</w:t>
            </w:r>
            <w:r w:rsidR="00AE6E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příklady jejich funkcí a vztahů v rostlině jako celku</w:t>
            </w:r>
          </w:p>
          <w:p w:rsidR="00477F21" w:rsidRPr="00477F21" w:rsidRDefault="00477F21" w:rsidP="0037449C">
            <w:pPr>
              <w:autoSpaceDE w:val="0"/>
              <w:autoSpaceDN w:val="0"/>
              <w:adjustRightInd w:val="0"/>
              <w:ind w:left="248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- vysvětlí princip základních rostlinných fyziologických procesů a jejich</w:t>
            </w:r>
            <w:r w:rsidR="003744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využití při pěstování rostlin</w:t>
            </w:r>
          </w:p>
          <w:p w:rsidR="00477F21" w:rsidRPr="00477F21" w:rsidRDefault="00477F21" w:rsidP="0037449C">
            <w:pPr>
              <w:autoSpaceDE w:val="0"/>
              <w:autoSpaceDN w:val="0"/>
              <w:adjustRightInd w:val="0"/>
              <w:ind w:left="248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- rozlišuje základní systematické skupiny rostlin a určuje jejich význačné</w:t>
            </w:r>
            <w:r w:rsidR="003744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zástupce pomocí klíčů a atlasů</w:t>
            </w:r>
          </w:p>
          <w:p w:rsidR="00477F21" w:rsidRPr="00477F21" w:rsidRDefault="00477F21" w:rsidP="0037449C">
            <w:pPr>
              <w:autoSpaceDE w:val="0"/>
              <w:autoSpaceDN w:val="0"/>
              <w:adjustRightInd w:val="0"/>
              <w:ind w:left="248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- odvodí na základě pozorování přírody závislost a přizpůsobení</w:t>
            </w:r>
            <w:r w:rsidR="003744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některých rostlin podmínkám prostředí</w:t>
            </w:r>
          </w:p>
        </w:tc>
        <w:tc>
          <w:tcPr>
            <w:tcW w:w="4715" w:type="dxa"/>
          </w:tcPr>
          <w:p w:rsidR="00477F21" w:rsidRPr="00477F21" w:rsidRDefault="00477F21" w:rsidP="0049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7F21" w:rsidRPr="00477F21" w:rsidRDefault="00477F21" w:rsidP="0037449C">
            <w:pPr>
              <w:autoSpaceDE w:val="0"/>
              <w:autoSpaceDN w:val="0"/>
              <w:adjustRightInd w:val="0"/>
              <w:ind w:left="210" w:hanging="210"/>
              <w:rPr>
                <w:rFonts w:ascii="Times New Roman" w:hAnsi="Times New Roman" w:cs="Times New Roman"/>
                <w:sz w:val="18"/>
                <w:szCs w:val="18"/>
              </w:rPr>
            </w:pP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- stavba a význam jednotlivých částí těla vyšších rostlin (kořen, stonek,</w:t>
            </w:r>
            <w:r w:rsidR="003744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list, květ, semeno, plod)</w:t>
            </w:r>
          </w:p>
          <w:p w:rsidR="00477F21" w:rsidRPr="00477F21" w:rsidRDefault="00477F21" w:rsidP="00AE6E47">
            <w:pPr>
              <w:autoSpaceDE w:val="0"/>
              <w:autoSpaceDN w:val="0"/>
              <w:adjustRightInd w:val="0"/>
              <w:ind w:left="210" w:hanging="210"/>
              <w:rPr>
                <w:rFonts w:ascii="Times New Roman" w:hAnsi="Times New Roman" w:cs="Times New Roman"/>
                <w:sz w:val="18"/>
                <w:szCs w:val="18"/>
              </w:rPr>
            </w:pPr>
            <w:r w:rsidRPr="00477F21">
              <w:rPr>
                <w:rFonts w:ascii="Times New Roman" w:hAnsi="Times New Roman" w:cs="Times New Roman"/>
                <w:sz w:val="18"/>
                <w:szCs w:val="18"/>
              </w:rPr>
              <w:t>- základní principy fotosyntézy, dýchání, růstu, rozmnožování</w:t>
            </w:r>
          </w:p>
          <w:p w:rsidR="00477F21" w:rsidRPr="00477F21" w:rsidRDefault="0037449C" w:rsidP="0037449C">
            <w:pPr>
              <w:autoSpaceDE w:val="0"/>
              <w:autoSpaceDN w:val="0"/>
              <w:adjustRightInd w:val="0"/>
              <w:ind w:left="210" w:hanging="2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77F21" w:rsidRPr="00477F21">
              <w:rPr>
                <w:rFonts w:ascii="Times New Roman" w:hAnsi="Times New Roman" w:cs="Times New Roman"/>
                <w:sz w:val="18"/>
                <w:szCs w:val="18"/>
              </w:rPr>
              <w:t>- poznávání a zařazování daných zástupců běžných druhů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77F21" w:rsidRPr="00477F21">
              <w:rPr>
                <w:rFonts w:ascii="Times New Roman" w:hAnsi="Times New Roman" w:cs="Times New Roman"/>
                <w:sz w:val="18"/>
                <w:szCs w:val="18"/>
              </w:rPr>
              <w:t>řas,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77F21" w:rsidRPr="00477F21">
              <w:rPr>
                <w:rFonts w:ascii="Times New Roman" w:hAnsi="Times New Roman" w:cs="Times New Roman"/>
                <w:sz w:val="18"/>
                <w:szCs w:val="18"/>
              </w:rPr>
              <w:t>mechorostů, kapraďorostů (plavuně, přeslič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ky, kapradiny)</w:t>
            </w:r>
            <w:r w:rsidR="00477F21" w:rsidRPr="00477F2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77F21" w:rsidRPr="00477F21">
              <w:rPr>
                <w:rFonts w:ascii="Times New Roman" w:hAnsi="Times New Roman" w:cs="Times New Roman"/>
                <w:sz w:val="18"/>
                <w:szCs w:val="18"/>
              </w:rPr>
              <w:t>nahosemenných a krytosemenných rostlin (jednoděložných 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77F21" w:rsidRPr="00477F21">
              <w:rPr>
                <w:rFonts w:ascii="Times New Roman" w:hAnsi="Times New Roman" w:cs="Times New Roman"/>
                <w:sz w:val="18"/>
                <w:szCs w:val="18"/>
              </w:rPr>
              <w:t>dvoudělož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ných)</w:t>
            </w:r>
            <w:r w:rsidR="00477F21" w:rsidRPr="00477F21">
              <w:rPr>
                <w:rFonts w:ascii="Times New Roman" w:hAnsi="Times New Roman" w:cs="Times New Roman"/>
                <w:sz w:val="18"/>
                <w:szCs w:val="18"/>
              </w:rPr>
              <w:t>, jejich vývoj a využití hospodářsky významných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77F21" w:rsidRPr="00477F21">
              <w:rPr>
                <w:rFonts w:ascii="Times New Roman" w:hAnsi="Times New Roman" w:cs="Times New Roman"/>
                <w:sz w:val="18"/>
                <w:szCs w:val="18"/>
              </w:rPr>
              <w:t>zástupců</w:t>
            </w:r>
          </w:p>
        </w:tc>
      </w:tr>
    </w:tbl>
    <w:p w:rsidR="0007158B" w:rsidRPr="00477F21" w:rsidRDefault="0007158B" w:rsidP="0007158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29E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Téma: </w:t>
      </w:r>
      <w:r>
        <w:rPr>
          <w:rFonts w:ascii="Times New Roman" w:hAnsi="Times New Roman" w:cs="Times New Roman"/>
          <w:b/>
          <w:sz w:val="28"/>
          <w:szCs w:val="28"/>
        </w:rPr>
        <w:t>Základy ekologie</w:t>
      </w:r>
    </w:p>
    <w:tbl>
      <w:tblPr>
        <w:tblStyle w:val="Mkatabulky"/>
        <w:tblW w:w="0" w:type="auto"/>
        <w:tblLook w:val="04A0"/>
      </w:tblPr>
      <w:tblGrid>
        <w:gridCol w:w="4714"/>
        <w:gridCol w:w="4715"/>
        <w:gridCol w:w="4715"/>
      </w:tblGrid>
      <w:tr w:rsidR="0007158B" w:rsidRPr="000F29E6" w:rsidTr="00492AF5">
        <w:trPr>
          <w:trHeight w:val="397"/>
        </w:trPr>
        <w:tc>
          <w:tcPr>
            <w:tcW w:w="4714" w:type="dxa"/>
            <w:vAlign w:val="center"/>
          </w:tcPr>
          <w:p w:rsidR="0007158B" w:rsidRPr="000F29E6" w:rsidRDefault="0007158B" w:rsidP="00492A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07158B" w:rsidRPr="000F29E6" w:rsidRDefault="0007158B" w:rsidP="00492A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07158B" w:rsidRPr="000F29E6" w:rsidRDefault="0007158B" w:rsidP="00492A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Učivo:</w:t>
            </w:r>
          </w:p>
        </w:tc>
      </w:tr>
      <w:tr w:rsidR="0007158B" w:rsidRPr="000F29E6" w:rsidTr="00492AF5">
        <w:trPr>
          <w:trHeight w:val="2465"/>
        </w:trPr>
        <w:tc>
          <w:tcPr>
            <w:tcW w:w="4714" w:type="dxa"/>
          </w:tcPr>
          <w:p w:rsidR="0007158B" w:rsidRPr="00105D0F" w:rsidRDefault="0007158B" w:rsidP="00566813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58B" w:rsidRPr="00105D0F" w:rsidRDefault="0007158B" w:rsidP="00566813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- uvede příklady výskytu organismů v určitém prostř</w:t>
            </w:r>
            <w:r w:rsidR="00566813">
              <w:rPr>
                <w:rFonts w:ascii="Times New Roman" w:hAnsi="Times New Roman" w:cs="Times New Roman"/>
                <w:sz w:val="18"/>
                <w:szCs w:val="18"/>
              </w:rPr>
              <w:t xml:space="preserve">edí a vztahy mezi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nimi</w:t>
            </w:r>
          </w:p>
          <w:p w:rsidR="0007158B" w:rsidRPr="00105D0F" w:rsidRDefault="0007158B" w:rsidP="00566813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- rozlišuje a uv</w:t>
            </w:r>
            <w:r w:rsidR="00566813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de příklady systémů organismů – populace, společenstva,</w:t>
            </w:r>
            <w:r w:rsidR="0056681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ekosystémy a objasní na základě přík</w:t>
            </w:r>
            <w:r w:rsidR="00566813">
              <w:rPr>
                <w:rFonts w:ascii="Times New Roman" w:hAnsi="Times New Roman" w:cs="Times New Roman"/>
                <w:sz w:val="18"/>
                <w:szCs w:val="18"/>
              </w:rPr>
              <w:t xml:space="preserve">ladu základní princip existence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živých neživých složek ekosystému</w:t>
            </w:r>
          </w:p>
          <w:p w:rsidR="0007158B" w:rsidRPr="00105D0F" w:rsidRDefault="0007158B" w:rsidP="00566813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- vysvětlí podstatu jednoduchých potravních řetězců v</w:t>
            </w:r>
            <w:r w:rsidR="0056681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rů</w:t>
            </w:r>
            <w:r w:rsidR="00566813">
              <w:rPr>
                <w:rFonts w:ascii="Times New Roman" w:hAnsi="Times New Roman" w:cs="Times New Roman"/>
                <w:sz w:val="18"/>
                <w:szCs w:val="18"/>
              </w:rPr>
              <w:t xml:space="preserve">zných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ekosystémech a zhodnotí jejich význam</w:t>
            </w:r>
          </w:p>
          <w:p w:rsidR="0007158B" w:rsidRPr="00105D0F" w:rsidRDefault="0007158B" w:rsidP="00566813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- uvede příklady kladných a záporných vlivů člověka na životní prostř</w:t>
            </w:r>
            <w:r w:rsidR="00566813">
              <w:rPr>
                <w:rFonts w:ascii="Times New Roman" w:hAnsi="Times New Roman" w:cs="Times New Roman"/>
                <w:sz w:val="18"/>
                <w:szCs w:val="18"/>
              </w:rPr>
              <w:t xml:space="preserve">edí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a příklady narušení rovnováhy ekosystému</w:t>
            </w:r>
          </w:p>
        </w:tc>
        <w:tc>
          <w:tcPr>
            <w:tcW w:w="4715" w:type="dxa"/>
          </w:tcPr>
          <w:p w:rsidR="0007158B" w:rsidRPr="00105D0F" w:rsidRDefault="0007158B" w:rsidP="0049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6813" w:rsidRPr="00105D0F" w:rsidRDefault="00566813" w:rsidP="00566813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- uvede příklady výskytu organismů v určitém prostř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edí a vztahy mezi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nimi</w:t>
            </w:r>
          </w:p>
          <w:p w:rsidR="00566813" w:rsidRPr="00105D0F" w:rsidRDefault="00566813" w:rsidP="00566813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- rozlišuje a uv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de příklady systémů organismů – populace, společenstva,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ekosystémy a objasní na základě přík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ladu základní princip existence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živých neživých složek ekosystému</w:t>
            </w:r>
          </w:p>
          <w:p w:rsidR="00566813" w:rsidRPr="00105D0F" w:rsidRDefault="00566813" w:rsidP="00566813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- vysvětlí podstatu jednoduchých potravních řetězců v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rů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zných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ekosystémech a zhodnotí jejich význam</w:t>
            </w:r>
          </w:p>
          <w:p w:rsidR="0007158B" w:rsidRPr="00105D0F" w:rsidRDefault="00566813" w:rsidP="00566813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- uvede příklady kladných a záporných vlivů člověka na životní prostř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edí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a příklady narušení rovnováhy ekosystému</w:t>
            </w:r>
          </w:p>
        </w:tc>
        <w:tc>
          <w:tcPr>
            <w:tcW w:w="4715" w:type="dxa"/>
          </w:tcPr>
          <w:p w:rsidR="0007158B" w:rsidRPr="00105D0F" w:rsidRDefault="0007158B" w:rsidP="0049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58B" w:rsidRPr="00105D0F" w:rsidRDefault="0007158B" w:rsidP="00566813">
            <w:pPr>
              <w:autoSpaceDE w:val="0"/>
              <w:autoSpaceDN w:val="0"/>
              <w:adjustRightInd w:val="0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- vzájemné vztahy mezi organismy, mezi organismy a prostředím,</w:t>
            </w:r>
            <w:r w:rsidR="0056681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populace, společenstva, přirozené a umělé ekosystémy, potravní řetězce,</w:t>
            </w:r>
            <w:r w:rsidR="0056681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rovnováha v ekosystému</w:t>
            </w:r>
          </w:p>
          <w:p w:rsidR="0007158B" w:rsidRPr="00105D0F" w:rsidRDefault="0007158B" w:rsidP="00566813">
            <w:pPr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- globální problémy jejich řešení, chráněná území</w:t>
            </w:r>
          </w:p>
        </w:tc>
      </w:tr>
    </w:tbl>
    <w:p w:rsidR="0007158B" w:rsidRDefault="0007158B" w:rsidP="0007158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158B" w:rsidRPr="00477F21" w:rsidRDefault="0007158B" w:rsidP="0007158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29E6">
        <w:rPr>
          <w:rFonts w:ascii="Times New Roman" w:hAnsi="Times New Roman" w:cs="Times New Roman"/>
          <w:b/>
          <w:sz w:val="28"/>
          <w:szCs w:val="28"/>
        </w:rPr>
        <w:t xml:space="preserve">Téma: </w:t>
      </w:r>
      <w:r w:rsidR="00105D0F">
        <w:rPr>
          <w:rFonts w:ascii="Times New Roman" w:hAnsi="Times New Roman" w:cs="Times New Roman"/>
          <w:b/>
          <w:sz w:val="28"/>
          <w:szCs w:val="28"/>
        </w:rPr>
        <w:t>Praktické poznávání přírody</w:t>
      </w:r>
    </w:p>
    <w:tbl>
      <w:tblPr>
        <w:tblStyle w:val="Mkatabulky"/>
        <w:tblW w:w="0" w:type="auto"/>
        <w:tblLook w:val="04A0"/>
      </w:tblPr>
      <w:tblGrid>
        <w:gridCol w:w="4714"/>
        <w:gridCol w:w="4715"/>
        <w:gridCol w:w="4715"/>
      </w:tblGrid>
      <w:tr w:rsidR="0007158B" w:rsidRPr="000F29E6" w:rsidTr="00492AF5">
        <w:trPr>
          <w:trHeight w:val="397"/>
        </w:trPr>
        <w:tc>
          <w:tcPr>
            <w:tcW w:w="4714" w:type="dxa"/>
            <w:vAlign w:val="center"/>
          </w:tcPr>
          <w:p w:rsidR="0007158B" w:rsidRPr="000F29E6" w:rsidRDefault="0007158B" w:rsidP="00492A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07158B" w:rsidRPr="000F29E6" w:rsidRDefault="0007158B" w:rsidP="00492A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07158B" w:rsidRPr="000F29E6" w:rsidRDefault="0007158B" w:rsidP="00492A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Učivo:</w:t>
            </w:r>
          </w:p>
        </w:tc>
      </w:tr>
      <w:tr w:rsidR="0007158B" w:rsidRPr="000F29E6" w:rsidTr="00105D0F">
        <w:trPr>
          <w:trHeight w:val="2551"/>
        </w:trPr>
        <w:tc>
          <w:tcPr>
            <w:tcW w:w="4714" w:type="dxa"/>
          </w:tcPr>
          <w:p w:rsidR="0007158B" w:rsidRPr="00105D0F" w:rsidRDefault="0007158B" w:rsidP="0049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5D0F" w:rsidRPr="00105D0F" w:rsidRDefault="00105D0F" w:rsidP="00566813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- aplikuje praktické metody poznávání přírody</w:t>
            </w:r>
          </w:p>
          <w:p w:rsidR="0007158B" w:rsidRPr="00105D0F" w:rsidRDefault="00105D0F" w:rsidP="00566813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- dodržuje základní pravidla bezpečnosti práce a chování př</w:t>
            </w:r>
            <w:r w:rsidR="00566813">
              <w:rPr>
                <w:rFonts w:ascii="Times New Roman" w:hAnsi="Times New Roman" w:cs="Times New Roman"/>
                <w:sz w:val="18"/>
                <w:szCs w:val="18"/>
              </w:rPr>
              <w:t xml:space="preserve">i poznávání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živé a neživé přírody</w:t>
            </w:r>
          </w:p>
        </w:tc>
        <w:tc>
          <w:tcPr>
            <w:tcW w:w="4715" w:type="dxa"/>
          </w:tcPr>
          <w:p w:rsidR="0007158B" w:rsidRPr="00105D0F" w:rsidRDefault="0007158B" w:rsidP="0049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5D0F" w:rsidRPr="00105D0F" w:rsidRDefault="00105D0F" w:rsidP="00566813">
            <w:pPr>
              <w:autoSpaceDE w:val="0"/>
              <w:autoSpaceDN w:val="0"/>
              <w:adjustRightInd w:val="0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- aplikuje praktické metody poznávání přírody</w:t>
            </w:r>
          </w:p>
          <w:p w:rsidR="0007158B" w:rsidRPr="00105D0F" w:rsidRDefault="00105D0F" w:rsidP="00566813">
            <w:pPr>
              <w:autoSpaceDE w:val="0"/>
              <w:autoSpaceDN w:val="0"/>
              <w:adjustRightInd w:val="0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- dodržuje základní pravidla bezpečnosti práce a chování při poznávání</w:t>
            </w:r>
            <w:r w:rsidR="0056681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živé a neživé přírody</w:t>
            </w:r>
          </w:p>
        </w:tc>
        <w:tc>
          <w:tcPr>
            <w:tcW w:w="4715" w:type="dxa"/>
          </w:tcPr>
          <w:p w:rsidR="0007158B" w:rsidRPr="00105D0F" w:rsidRDefault="0007158B" w:rsidP="0049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5D0F" w:rsidRPr="00105D0F" w:rsidRDefault="00105D0F" w:rsidP="00566813">
            <w:pPr>
              <w:autoSpaceDE w:val="0"/>
              <w:autoSpaceDN w:val="0"/>
              <w:adjustRightInd w:val="0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- pozorování lupou a mikroskopem (případně</w:t>
            </w:r>
            <w:r w:rsidR="00566813">
              <w:rPr>
                <w:rFonts w:ascii="Times New Roman" w:hAnsi="Times New Roman" w:cs="Times New Roman"/>
                <w:sz w:val="18"/>
                <w:szCs w:val="18"/>
              </w:rPr>
              <w:t xml:space="preserve"> dalekohledem),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zjednodušené určován</w:t>
            </w:r>
            <w:r w:rsidR="00EE2C75">
              <w:rPr>
                <w:rFonts w:ascii="Times New Roman" w:hAnsi="Times New Roman" w:cs="Times New Roman"/>
                <w:sz w:val="18"/>
                <w:szCs w:val="18"/>
              </w:rPr>
              <w:t>í klíče a atlasy, založení herbá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ř</w:t>
            </w:r>
            <w:r w:rsidR="00566813">
              <w:rPr>
                <w:rFonts w:ascii="Times New Roman" w:hAnsi="Times New Roman" w:cs="Times New Roman"/>
                <w:sz w:val="18"/>
                <w:szCs w:val="18"/>
              </w:rPr>
              <w:t xml:space="preserve">e a sbírek, ukázky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odchytu některých živočichů, jednoduché rozčleň</w:t>
            </w:r>
            <w:r w:rsidR="00566813">
              <w:rPr>
                <w:rFonts w:ascii="Times New Roman" w:hAnsi="Times New Roman" w:cs="Times New Roman"/>
                <w:sz w:val="18"/>
                <w:szCs w:val="18"/>
              </w:rPr>
              <w:t xml:space="preserve">ování rostlin a </w:t>
            </w: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živočichů</w:t>
            </w:r>
          </w:p>
          <w:p w:rsidR="0007158B" w:rsidRPr="00105D0F" w:rsidRDefault="00105D0F" w:rsidP="00566813">
            <w:pPr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105D0F">
              <w:rPr>
                <w:rFonts w:ascii="Times New Roman" w:hAnsi="Times New Roman" w:cs="Times New Roman"/>
                <w:sz w:val="18"/>
                <w:szCs w:val="18"/>
              </w:rPr>
              <w:t>- významní biologové a jejich objevy</w:t>
            </w:r>
          </w:p>
        </w:tc>
      </w:tr>
    </w:tbl>
    <w:p w:rsidR="00477F21" w:rsidRDefault="00477F21"/>
    <w:p w:rsidR="00D660F4" w:rsidRDefault="00D660F4"/>
    <w:p w:rsidR="00D660F4" w:rsidRDefault="00D660F4"/>
    <w:p w:rsidR="00015D37" w:rsidRDefault="00704E28" w:rsidP="00015D37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Te</w:t>
      </w:r>
      <w:r w:rsidR="00015D37">
        <w:rPr>
          <w:rFonts w:ascii="Times New Roman" w:hAnsi="Times New Roman" w:cs="Times New Roman"/>
          <w:b/>
          <w:sz w:val="36"/>
          <w:szCs w:val="36"/>
        </w:rPr>
        <w:t>matický plán učiva biologie – PRIMA</w:t>
      </w:r>
    </w:p>
    <w:p w:rsidR="00015D37" w:rsidRDefault="00015D37" w:rsidP="00015D37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015D37" w:rsidRPr="005510C9" w:rsidRDefault="00015D37" w:rsidP="00015D37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u w:val="dotted"/>
        </w:rPr>
      </w:pPr>
      <w:r>
        <w:rPr>
          <w:rFonts w:ascii="Times New Roman" w:hAnsi="Times New Roman" w:cs="Times New Roman"/>
          <w:b/>
          <w:sz w:val="28"/>
          <w:szCs w:val="28"/>
        </w:rPr>
        <w:t>Školní rok:</w:t>
      </w:r>
      <w:r>
        <w:rPr>
          <w:rFonts w:ascii="Times New Roman" w:hAnsi="Times New Roman" w:cs="Times New Roman"/>
          <w:sz w:val="18"/>
          <w:szCs w:val="18"/>
        </w:rPr>
        <w:tab/>
      </w:r>
      <w:r w:rsidRPr="005510C9">
        <w:rPr>
          <w:rFonts w:ascii="Times New Roman" w:hAnsi="Times New Roman" w:cs="Times New Roman"/>
          <w:sz w:val="18"/>
          <w:szCs w:val="18"/>
          <w:u w:val="dotted"/>
        </w:rPr>
        <w:tab/>
      </w:r>
      <w:r w:rsidRPr="005510C9">
        <w:rPr>
          <w:rFonts w:ascii="Times New Roman" w:hAnsi="Times New Roman" w:cs="Times New Roman"/>
          <w:sz w:val="18"/>
          <w:szCs w:val="18"/>
          <w:u w:val="dotted"/>
        </w:rPr>
        <w:tab/>
        <w:t xml:space="preserve"> </w:t>
      </w:r>
    </w:p>
    <w:p w:rsidR="00015D37" w:rsidRDefault="00015D37" w:rsidP="00015D37"/>
    <w:p w:rsidR="00015D37" w:rsidRDefault="00015D37" w:rsidP="00015D37">
      <w:pPr>
        <w:autoSpaceDE w:val="0"/>
        <w:autoSpaceDN w:val="0"/>
        <w:adjustRightInd w:val="0"/>
        <w:spacing w:after="0" w:line="240" w:lineRule="auto"/>
        <w:ind w:left="6237" w:hanging="4961"/>
        <w:rPr>
          <w:rFonts w:ascii="TimesNewRomanPSMT" w:hAnsi="TimesNewRomanPSMT" w:cs="TimesNewRomanPSMT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Charakteristika vyučovacího předmětu:  </w:t>
      </w:r>
      <w:r w:rsidRPr="00015D37">
        <w:rPr>
          <w:rFonts w:ascii="Times New Roman" w:hAnsi="Times New Roman" w:cs="Times New Roman"/>
          <w:sz w:val="28"/>
          <w:szCs w:val="28"/>
        </w:rPr>
        <w:t>Učivo primy zahrnuje kapitoly z obecné biologie, ekologie, virologie, bakteriologie, mykologie, (do konce listopadu). Od prosince do června učivo botaniky.</w:t>
      </w:r>
    </w:p>
    <w:p w:rsidR="00015D37" w:rsidRDefault="00015D37" w:rsidP="00015D37">
      <w:pPr>
        <w:autoSpaceDE w:val="0"/>
        <w:autoSpaceDN w:val="0"/>
        <w:adjustRightInd w:val="0"/>
        <w:spacing w:after="0" w:line="240" w:lineRule="auto"/>
        <w:ind w:left="1276"/>
        <w:rPr>
          <w:rFonts w:ascii="TimesNewRomanPSMT" w:hAnsi="TimesNewRomanPSMT" w:cs="TimesNewRomanPSMT"/>
          <w:sz w:val="24"/>
          <w:szCs w:val="24"/>
        </w:rPr>
      </w:pPr>
    </w:p>
    <w:p w:rsidR="00015D37" w:rsidRPr="00015D37" w:rsidRDefault="00015D37" w:rsidP="00015D37">
      <w:pPr>
        <w:autoSpaceDE w:val="0"/>
        <w:autoSpaceDN w:val="0"/>
        <w:adjustRightInd w:val="0"/>
        <w:spacing w:after="0" w:line="240" w:lineRule="auto"/>
        <w:ind w:left="1276"/>
        <w:rPr>
          <w:rFonts w:ascii="TimesNewRomanPSMT" w:hAnsi="TimesNewRomanPSMT" w:cs="TimesNewRomanPSMT"/>
          <w:sz w:val="24"/>
          <w:szCs w:val="24"/>
        </w:rPr>
      </w:pPr>
    </w:p>
    <w:p w:rsidR="00015D37" w:rsidRPr="005510C9" w:rsidRDefault="00015D37" w:rsidP="00015D37">
      <w:pPr>
        <w:ind w:left="6237" w:hanging="4961"/>
        <w:rPr>
          <w:rFonts w:ascii="Times New Roman" w:hAnsi="Times New Roman" w:cs="Times New Roman"/>
          <w:b/>
          <w:sz w:val="28"/>
          <w:szCs w:val="28"/>
          <w:u w:val="dotted"/>
        </w:rPr>
      </w:pPr>
      <w:r w:rsidRPr="005510C9">
        <w:rPr>
          <w:rFonts w:ascii="Times New Roman" w:hAnsi="Times New Roman" w:cs="Times New Roman"/>
          <w:b/>
          <w:sz w:val="28"/>
          <w:szCs w:val="28"/>
        </w:rPr>
        <w:t xml:space="preserve">Vyučující: </w:t>
      </w:r>
      <w:r w:rsidRPr="005510C9">
        <w:rPr>
          <w:rFonts w:ascii="Times New Roman" w:hAnsi="Times New Roman" w:cs="Times New Roman"/>
          <w:sz w:val="28"/>
          <w:szCs w:val="28"/>
          <w:u w:val="dotted"/>
        </w:rPr>
        <w:tab/>
      </w:r>
    </w:p>
    <w:p w:rsidR="00015D37" w:rsidRDefault="00015D37" w:rsidP="00015D37">
      <w:pPr>
        <w:ind w:left="6237" w:hanging="4961"/>
        <w:rPr>
          <w:rFonts w:ascii="Times New Roman" w:hAnsi="Times New Roman" w:cs="Times New Roman"/>
          <w:sz w:val="28"/>
          <w:szCs w:val="28"/>
        </w:rPr>
      </w:pPr>
    </w:p>
    <w:p w:rsidR="00015D37" w:rsidRPr="00015D37" w:rsidRDefault="00015D37" w:rsidP="00015D37">
      <w:pPr>
        <w:ind w:left="6237" w:hanging="4961"/>
        <w:rPr>
          <w:rFonts w:ascii="Times New Roman" w:hAnsi="Times New Roman" w:cs="Times New Roman"/>
          <w:sz w:val="28"/>
          <w:szCs w:val="28"/>
          <w:u w:val="dotted"/>
        </w:rPr>
      </w:pPr>
      <w:r w:rsidRPr="005510C9">
        <w:rPr>
          <w:rFonts w:ascii="Times New Roman" w:hAnsi="Times New Roman" w:cs="Times New Roman"/>
          <w:b/>
          <w:sz w:val="28"/>
          <w:szCs w:val="28"/>
        </w:rPr>
        <w:t>Učebnice: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15D37">
        <w:rPr>
          <w:rFonts w:ascii="Times New Roman" w:hAnsi="Times New Roman" w:cs="Times New Roman"/>
          <w:sz w:val="28"/>
          <w:szCs w:val="28"/>
          <w:u w:val="dotted"/>
        </w:rPr>
        <w:t xml:space="preserve">L.J. </w:t>
      </w:r>
      <w:proofErr w:type="spellStart"/>
      <w:r w:rsidRPr="00015D37">
        <w:rPr>
          <w:rFonts w:ascii="Times New Roman" w:hAnsi="Times New Roman" w:cs="Times New Roman"/>
          <w:sz w:val="28"/>
          <w:szCs w:val="28"/>
          <w:u w:val="dotted"/>
        </w:rPr>
        <w:t>Dobroruka</w:t>
      </w:r>
      <w:proofErr w:type="spellEnd"/>
      <w:r w:rsidRPr="00015D37">
        <w:rPr>
          <w:rFonts w:ascii="Times New Roman" w:hAnsi="Times New Roman" w:cs="Times New Roman"/>
          <w:sz w:val="28"/>
          <w:szCs w:val="28"/>
          <w:u w:val="dotted"/>
        </w:rPr>
        <w:t xml:space="preserve"> a kol. </w:t>
      </w:r>
      <w:r>
        <w:rPr>
          <w:rFonts w:ascii="Times New Roman" w:hAnsi="Times New Roman" w:cs="Times New Roman"/>
          <w:sz w:val="28"/>
          <w:szCs w:val="28"/>
          <w:u w:val="dotted"/>
        </w:rPr>
        <w:tab/>
      </w:r>
      <w:r w:rsidRPr="00015D37">
        <w:rPr>
          <w:rFonts w:ascii="Times New Roman" w:hAnsi="Times New Roman" w:cs="Times New Roman"/>
          <w:sz w:val="28"/>
          <w:szCs w:val="28"/>
          <w:u w:val="dotted"/>
        </w:rPr>
        <w:t xml:space="preserve">- </w:t>
      </w:r>
      <w:r>
        <w:rPr>
          <w:rFonts w:ascii="Times New Roman" w:hAnsi="Times New Roman" w:cs="Times New Roman"/>
          <w:sz w:val="28"/>
          <w:szCs w:val="28"/>
          <w:u w:val="dotted"/>
        </w:rPr>
        <w:tab/>
      </w:r>
      <w:r w:rsidRPr="00015D37">
        <w:rPr>
          <w:rFonts w:ascii="Times New Roman" w:hAnsi="Times New Roman" w:cs="Times New Roman"/>
          <w:sz w:val="28"/>
          <w:szCs w:val="28"/>
          <w:u w:val="dotted"/>
        </w:rPr>
        <w:t>Přírodopis 1-6, Přírodopis 2-7, (</w:t>
      </w:r>
      <w:proofErr w:type="spellStart"/>
      <w:r w:rsidRPr="00015D37">
        <w:rPr>
          <w:rFonts w:ascii="Times New Roman" w:hAnsi="Times New Roman" w:cs="Times New Roman"/>
          <w:sz w:val="28"/>
          <w:szCs w:val="28"/>
          <w:u w:val="dotted"/>
        </w:rPr>
        <w:t>Scientia</w:t>
      </w:r>
      <w:proofErr w:type="spellEnd"/>
      <w:r w:rsidRPr="00015D37">
        <w:rPr>
          <w:rFonts w:ascii="Times New Roman" w:hAnsi="Times New Roman" w:cs="Times New Roman"/>
          <w:sz w:val="28"/>
          <w:szCs w:val="28"/>
          <w:u w:val="dotted"/>
        </w:rPr>
        <w:t>)</w:t>
      </w:r>
    </w:p>
    <w:p w:rsidR="00015D37" w:rsidRPr="00372C5B" w:rsidRDefault="00015D37" w:rsidP="00015D37">
      <w:pPr>
        <w:ind w:left="6237" w:hanging="3685"/>
        <w:rPr>
          <w:rFonts w:ascii="Times New Roman" w:hAnsi="Times New Roman" w:cs="Times New Roman"/>
          <w:sz w:val="28"/>
          <w:szCs w:val="28"/>
        </w:rPr>
      </w:pPr>
    </w:p>
    <w:p w:rsidR="00015D37" w:rsidRDefault="00015D37" w:rsidP="00015D37">
      <w:pPr>
        <w:ind w:left="6237" w:hanging="4961"/>
        <w:rPr>
          <w:rFonts w:ascii="Times New Roman" w:hAnsi="Times New Roman" w:cs="Times New Roman"/>
          <w:sz w:val="28"/>
          <w:szCs w:val="28"/>
          <w:u w:val="dotted"/>
        </w:rPr>
      </w:pPr>
      <w:r w:rsidRPr="00372C5B">
        <w:rPr>
          <w:rFonts w:ascii="Times New Roman" w:hAnsi="Times New Roman" w:cs="Times New Roman"/>
          <w:b/>
          <w:sz w:val="28"/>
          <w:szCs w:val="28"/>
        </w:rPr>
        <w:t>Časová dotace: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C5B">
        <w:rPr>
          <w:rFonts w:ascii="Times New Roman" w:hAnsi="Times New Roman" w:cs="Times New Roman"/>
          <w:sz w:val="28"/>
          <w:szCs w:val="28"/>
          <w:u w:val="dotted"/>
        </w:rPr>
        <w:t>2 hodiny týdně</w:t>
      </w:r>
    </w:p>
    <w:p w:rsidR="00D660F4" w:rsidRDefault="00D660F4"/>
    <w:p w:rsidR="00492AF5" w:rsidRDefault="00492AF5"/>
    <w:p w:rsidR="00492AF5" w:rsidRDefault="00492AF5"/>
    <w:p w:rsidR="00492AF5" w:rsidRDefault="00492AF5"/>
    <w:p w:rsidR="00492AF5" w:rsidRDefault="00492AF5"/>
    <w:tbl>
      <w:tblPr>
        <w:tblStyle w:val="Mkatabulky"/>
        <w:tblW w:w="0" w:type="auto"/>
        <w:tblInd w:w="567" w:type="dxa"/>
        <w:tblLook w:val="04A0"/>
      </w:tblPr>
      <w:tblGrid>
        <w:gridCol w:w="6"/>
        <w:gridCol w:w="2639"/>
        <w:gridCol w:w="1403"/>
        <w:gridCol w:w="2931"/>
        <w:gridCol w:w="62"/>
        <w:gridCol w:w="718"/>
        <w:gridCol w:w="16"/>
        <w:gridCol w:w="826"/>
        <w:gridCol w:w="1910"/>
        <w:gridCol w:w="87"/>
        <w:gridCol w:w="2979"/>
        <w:gridCol w:w="76"/>
      </w:tblGrid>
      <w:tr w:rsidR="00492AF5" w:rsidTr="00FD22EE">
        <w:trPr>
          <w:gridBefore w:val="1"/>
          <w:wBefore w:w="6" w:type="dxa"/>
        </w:trPr>
        <w:tc>
          <w:tcPr>
            <w:tcW w:w="2639" w:type="dxa"/>
            <w:vAlign w:val="center"/>
          </w:tcPr>
          <w:p w:rsidR="00492AF5" w:rsidRPr="006E10A3" w:rsidRDefault="00492AF5" w:rsidP="00DE5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Školní výstupy</w:t>
            </w:r>
          </w:p>
        </w:tc>
        <w:tc>
          <w:tcPr>
            <w:tcW w:w="1403" w:type="dxa"/>
            <w:vAlign w:val="center"/>
          </w:tcPr>
          <w:p w:rsidR="00492AF5" w:rsidRDefault="00EE2C75" w:rsidP="00DE5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</w:t>
            </w:r>
            <w:r w:rsidR="00492AF5">
              <w:rPr>
                <w:rFonts w:ascii="Times New Roman" w:hAnsi="Times New Roman" w:cs="Times New Roman"/>
              </w:rPr>
              <w:t>matické okruhy</w:t>
            </w:r>
          </w:p>
          <w:p w:rsidR="00492AF5" w:rsidRPr="006E10A3" w:rsidRDefault="00492AF5" w:rsidP="00DE5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2931" w:type="dxa"/>
            <w:vAlign w:val="center"/>
          </w:tcPr>
          <w:p w:rsidR="00492AF5" w:rsidRPr="006E10A3" w:rsidRDefault="00492AF5" w:rsidP="00DE5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796" w:type="dxa"/>
            <w:gridSpan w:val="3"/>
            <w:vAlign w:val="center"/>
          </w:tcPr>
          <w:p w:rsidR="00492AF5" w:rsidRPr="006E10A3" w:rsidRDefault="00492AF5" w:rsidP="00DE5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26" w:type="dxa"/>
            <w:vAlign w:val="center"/>
          </w:tcPr>
          <w:p w:rsidR="00492AF5" w:rsidRPr="006E10A3" w:rsidRDefault="00492AF5" w:rsidP="00DE5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910" w:type="dxa"/>
            <w:vAlign w:val="center"/>
          </w:tcPr>
          <w:p w:rsidR="00492AF5" w:rsidRPr="006E10A3" w:rsidRDefault="00492AF5" w:rsidP="00DE5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3142" w:type="dxa"/>
            <w:gridSpan w:val="3"/>
            <w:vAlign w:val="center"/>
          </w:tcPr>
          <w:p w:rsidR="00492AF5" w:rsidRPr="006E10A3" w:rsidRDefault="00492AF5" w:rsidP="00DE5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4F5352" w:rsidTr="00FD22EE">
        <w:trPr>
          <w:gridBefore w:val="1"/>
          <w:wBefore w:w="6" w:type="dxa"/>
          <w:trHeight w:val="728"/>
        </w:trPr>
        <w:tc>
          <w:tcPr>
            <w:tcW w:w="2639" w:type="dxa"/>
          </w:tcPr>
          <w:p w:rsidR="004F5352" w:rsidRPr="00492AF5" w:rsidRDefault="004F5352" w:rsidP="00492AF5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352" w:rsidRPr="00492AF5" w:rsidRDefault="004F5352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rozliší základní projevy a</w:t>
            </w:r>
          </w:p>
          <w:p w:rsidR="004F5352" w:rsidRPr="00492AF5" w:rsidRDefault="004F5352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podmínky života</w:t>
            </w:r>
          </w:p>
          <w:p w:rsidR="004F5352" w:rsidRPr="00492AF5" w:rsidRDefault="004F5352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popíše buňku rostlin, bakterií,</w:t>
            </w:r>
          </w:p>
          <w:p w:rsidR="004F5352" w:rsidRPr="00492AF5" w:rsidRDefault="004F5352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objasní funkci organel</w:t>
            </w:r>
          </w:p>
          <w:p w:rsidR="004F5352" w:rsidRPr="00492AF5" w:rsidRDefault="004F5352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rozpozná, porovná funkci zákl.</w:t>
            </w:r>
          </w:p>
          <w:p w:rsidR="004F5352" w:rsidRPr="00492AF5" w:rsidRDefault="004F5352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orgánů rostlin i živočichů</w:t>
            </w:r>
          </w:p>
          <w:p w:rsidR="004F5352" w:rsidRPr="00492AF5" w:rsidRDefault="004F5352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třídí organismy</w:t>
            </w:r>
          </w:p>
          <w:p w:rsidR="004F5352" w:rsidRPr="00492AF5" w:rsidRDefault="004F5352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vysvětlí podstatu pohlavního a</w:t>
            </w:r>
          </w:p>
          <w:p w:rsidR="004F5352" w:rsidRPr="00492AF5" w:rsidRDefault="004F5352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nepohlavního rozmnožování</w:t>
            </w:r>
          </w:p>
          <w:p w:rsidR="004F5352" w:rsidRPr="00492AF5" w:rsidRDefault="004F5352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seznámí se s významnými</w:t>
            </w:r>
          </w:p>
          <w:p w:rsidR="004F5352" w:rsidRPr="00492AF5" w:rsidRDefault="004F5352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biology, biolog. vědami</w:t>
            </w:r>
          </w:p>
          <w:p w:rsidR="004F5352" w:rsidRPr="00492AF5" w:rsidRDefault="004F5352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seznámí se s prací s mikroskopem</w:t>
            </w:r>
          </w:p>
          <w:p w:rsidR="004F5352" w:rsidRPr="00492AF5" w:rsidRDefault="004F5352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uvede význam virů a bakterií</w:t>
            </w:r>
          </w:p>
          <w:p w:rsidR="004F5352" w:rsidRPr="00492AF5" w:rsidRDefault="004F5352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pro člověka</w:t>
            </w:r>
          </w:p>
          <w:p w:rsidR="004F5352" w:rsidRPr="00492AF5" w:rsidRDefault="004F5352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seznámí se s fotosyntézou</w:t>
            </w:r>
          </w:p>
          <w:p w:rsidR="004F5352" w:rsidRPr="00492AF5" w:rsidRDefault="004F5352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-seznámí se s vzájemnými</w:t>
            </w:r>
          </w:p>
          <w:p w:rsidR="004F5352" w:rsidRPr="00492AF5" w:rsidRDefault="004F5352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vztahy mezi organismy a</w:t>
            </w:r>
          </w:p>
          <w:p w:rsidR="004F5352" w:rsidRPr="00492AF5" w:rsidRDefault="004F5352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prostředím</w:t>
            </w:r>
          </w:p>
          <w:p w:rsidR="004F5352" w:rsidRPr="00492AF5" w:rsidRDefault="004F5352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-aplikuje praktic</w:t>
            </w:r>
            <w:r w:rsidR="00704E28">
              <w:rPr>
                <w:rFonts w:ascii="Times New Roman" w:hAnsi="Times New Roman" w:cs="Times New Roman"/>
                <w:sz w:val="16"/>
                <w:szCs w:val="16"/>
              </w:rPr>
              <w:t>ké</w:t>
            </w: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. metody</w:t>
            </w:r>
          </w:p>
          <w:p w:rsidR="004F5352" w:rsidRPr="004F5352" w:rsidRDefault="004F5352" w:rsidP="004F5352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poznávání př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í</w:t>
            </w: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rody</w:t>
            </w:r>
          </w:p>
        </w:tc>
        <w:tc>
          <w:tcPr>
            <w:tcW w:w="1403" w:type="dxa"/>
          </w:tcPr>
          <w:p w:rsidR="004F5352" w:rsidRDefault="004F5352" w:rsidP="00FC60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A5A21" w:rsidRPr="00BA5A21" w:rsidRDefault="00BA5A21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A21">
              <w:rPr>
                <w:rFonts w:ascii="Times New Roman" w:hAnsi="Times New Roman" w:cs="Times New Roman"/>
                <w:sz w:val="18"/>
                <w:szCs w:val="18"/>
              </w:rPr>
              <w:t>OBECNÁ BIOLOGIE A</w:t>
            </w:r>
          </w:p>
          <w:p w:rsidR="00BA5A21" w:rsidRDefault="00BA5A21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A21">
              <w:rPr>
                <w:rFonts w:ascii="Times New Roman" w:hAnsi="Times New Roman" w:cs="Times New Roman"/>
                <w:sz w:val="18"/>
                <w:szCs w:val="18"/>
              </w:rPr>
              <w:t>GENETIKA</w:t>
            </w:r>
          </w:p>
          <w:p w:rsidR="00BA5A21" w:rsidRPr="00BA5A21" w:rsidRDefault="00BA5A21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A21" w:rsidRPr="00BA5A21" w:rsidRDefault="00BA5A21" w:rsidP="00FC60C9">
            <w:pPr>
              <w:autoSpaceDE w:val="0"/>
              <w:autoSpaceDN w:val="0"/>
              <w:adjustRightInd w:val="0"/>
              <w:ind w:left="175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A21">
              <w:rPr>
                <w:rFonts w:ascii="Times New Roman" w:hAnsi="Times New Roman" w:cs="Times New Roman"/>
                <w:sz w:val="18"/>
                <w:szCs w:val="18"/>
              </w:rPr>
              <w:t>- vznik, vývoj, rozmanitost,</w:t>
            </w:r>
          </w:p>
          <w:p w:rsidR="00BA5A21" w:rsidRPr="00BA5A21" w:rsidRDefault="00BA5A21" w:rsidP="00FC60C9">
            <w:pPr>
              <w:autoSpaceDE w:val="0"/>
              <w:autoSpaceDN w:val="0"/>
              <w:adjustRightInd w:val="0"/>
              <w:ind w:left="175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A21">
              <w:rPr>
                <w:rFonts w:ascii="Times New Roman" w:hAnsi="Times New Roman" w:cs="Times New Roman"/>
                <w:sz w:val="18"/>
                <w:szCs w:val="18"/>
              </w:rPr>
              <w:t>projevy života</w:t>
            </w:r>
          </w:p>
          <w:p w:rsidR="00BA5A21" w:rsidRPr="00BA5A21" w:rsidRDefault="00BA5A21" w:rsidP="00FC60C9">
            <w:pPr>
              <w:autoSpaceDE w:val="0"/>
              <w:autoSpaceDN w:val="0"/>
              <w:adjustRightInd w:val="0"/>
              <w:ind w:left="175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A21">
              <w:rPr>
                <w:rFonts w:ascii="Times New Roman" w:hAnsi="Times New Roman" w:cs="Times New Roman"/>
                <w:sz w:val="18"/>
                <w:szCs w:val="18"/>
              </w:rPr>
              <w:t>- základní struktura života</w:t>
            </w:r>
          </w:p>
          <w:p w:rsidR="00BA5A21" w:rsidRPr="00BA5A21" w:rsidRDefault="00BA5A21" w:rsidP="00FC60C9">
            <w:pPr>
              <w:autoSpaceDE w:val="0"/>
              <w:autoSpaceDN w:val="0"/>
              <w:adjustRightInd w:val="0"/>
              <w:ind w:left="175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A21">
              <w:rPr>
                <w:rFonts w:ascii="Times New Roman" w:hAnsi="Times New Roman" w:cs="Times New Roman"/>
                <w:sz w:val="18"/>
                <w:szCs w:val="18"/>
              </w:rPr>
              <w:t>- význam a zásady třídění</w:t>
            </w:r>
          </w:p>
          <w:p w:rsidR="00BA5A21" w:rsidRPr="00BA5A21" w:rsidRDefault="00704E28" w:rsidP="00FC60C9">
            <w:pPr>
              <w:autoSpaceDE w:val="0"/>
              <w:autoSpaceDN w:val="0"/>
              <w:adjustRightInd w:val="0"/>
              <w:ind w:left="175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BA5A21" w:rsidRPr="00BA5A21">
              <w:rPr>
                <w:rFonts w:ascii="Times New Roman" w:hAnsi="Times New Roman" w:cs="Times New Roman"/>
                <w:sz w:val="18"/>
                <w:szCs w:val="18"/>
              </w:rPr>
              <w:t>rg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anismů,</w:t>
            </w:r>
          </w:p>
          <w:p w:rsidR="004F5352" w:rsidRPr="001B5236" w:rsidRDefault="00BA5A21" w:rsidP="00FC60C9">
            <w:pPr>
              <w:ind w:left="175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A21">
              <w:rPr>
                <w:rFonts w:ascii="Times New Roman" w:hAnsi="Times New Roman" w:cs="Times New Roman"/>
                <w:sz w:val="18"/>
                <w:szCs w:val="18"/>
              </w:rPr>
              <w:t>- významní biologové</w:t>
            </w:r>
          </w:p>
        </w:tc>
        <w:tc>
          <w:tcPr>
            <w:tcW w:w="2931" w:type="dxa"/>
            <w:vMerge w:val="restart"/>
          </w:tcPr>
          <w:p w:rsidR="004F5352" w:rsidRPr="001B5236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</w:t>
            </w:r>
            <w:r w:rsidR="00EE2C7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problémy.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4F5352" w:rsidRPr="001B5236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796" w:type="dxa"/>
            <w:gridSpan w:val="3"/>
            <w:vAlign w:val="center"/>
          </w:tcPr>
          <w:p w:rsidR="004F5352" w:rsidRDefault="004F5352" w:rsidP="00DE56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352" w:rsidRPr="001B5236" w:rsidRDefault="00BA5A21" w:rsidP="00DE56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26" w:type="dxa"/>
            <w:vAlign w:val="center"/>
          </w:tcPr>
          <w:p w:rsidR="004F5352" w:rsidRDefault="004F5352" w:rsidP="00DE56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352" w:rsidRPr="001B5236" w:rsidRDefault="004F5352" w:rsidP="00DE56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</w:tc>
        <w:tc>
          <w:tcPr>
            <w:tcW w:w="1910" w:type="dxa"/>
            <w:vMerge w:val="restart"/>
          </w:tcPr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352" w:rsidRDefault="004F5352" w:rsidP="00DE56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4F5352" w:rsidRDefault="004F5352" w:rsidP="00DE566F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4F5352" w:rsidRDefault="004F5352" w:rsidP="00DE566F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4F5352" w:rsidRDefault="004F5352" w:rsidP="00DE566F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4F5352" w:rsidRDefault="004F5352" w:rsidP="00DE566F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4F5352" w:rsidRDefault="004F5352" w:rsidP="00DE566F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4F5352" w:rsidRDefault="004F5352" w:rsidP="00DE566F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4F5352" w:rsidRDefault="004F5352" w:rsidP="00DE566F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4F5352" w:rsidRPr="001B5236" w:rsidRDefault="004F5352" w:rsidP="00DE566F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2" w:type="dxa"/>
            <w:gridSpan w:val="3"/>
            <w:vMerge w:val="restart"/>
          </w:tcPr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Výchova demokratického občana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občanská společnost a škola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spolupráce se správními orgány                a institucemi v obci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občan, občanská společnost a stát  principy soužití s minoritami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Enviro</w:t>
            </w:r>
            <w:r w:rsidR="00EE2C7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výchova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352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4F5352" w:rsidRPr="001B5236" w:rsidRDefault="004F5352" w:rsidP="00DE56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  <w:tr w:rsidR="00BA5A21" w:rsidTr="00FD22EE">
        <w:trPr>
          <w:gridBefore w:val="1"/>
          <w:wBefore w:w="6" w:type="dxa"/>
          <w:trHeight w:val="1270"/>
        </w:trPr>
        <w:tc>
          <w:tcPr>
            <w:tcW w:w="2639" w:type="dxa"/>
          </w:tcPr>
          <w:p w:rsidR="00BA5A21" w:rsidRPr="004F5352" w:rsidRDefault="00BA5A21" w:rsidP="00492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5A21" w:rsidRPr="004F5352" w:rsidRDefault="00BA5A21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- rozpozná naše nejvýznamnější</w:t>
            </w:r>
          </w:p>
          <w:p w:rsidR="00BA5A21" w:rsidRPr="004F5352" w:rsidRDefault="00BA5A21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houby s plodnicemi a porovná je</w:t>
            </w:r>
          </w:p>
          <w:p w:rsidR="00BA5A21" w:rsidRPr="004F5352" w:rsidRDefault="00BA5A21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- vysvětlí různé způsoby výživy</w:t>
            </w:r>
          </w:p>
          <w:p w:rsidR="00BA5A21" w:rsidRPr="004F5352" w:rsidRDefault="00BA5A21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hub, význam v ekosystémech</w:t>
            </w:r>
          </w:p>
          <w:p w:rsidR="00BA5A21" w:rsidRPr="004F5352" w:rsidRDefault="00BA5A21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- objasní funkci dvou</w:t>
            </w:r>
          </w:p>
          <w:p w:rsidR="00BA5A21" w:rsidRPr="004F5352" w:rsidRDefault="00704E28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organ</w:t>
            </w:r>
            <w:r w:rsidR="00BA5A21" w:rsidRPr="004F5352">
              <w:rPr>
                <w:rFonts w:ascii="Times New Roman" w:hAnsi="Times New Roman" w:cs="Times New Roman"/>
                <w:sz w:val="16"/>
                <w:szCs w:val="16"/>
              </w:rPr>
              <w:t>ismů ve stélce lišejníků</w:t>
            </w:r>
          </w:p>
          <w:p w:rsidR="00BA5A21" w:rsidRPr="004F5352" w:rsidRDefault="00BA5A21" w:rsidP="00492AF5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 w:val="restart"/>
          </w:tcPr>
          <w:p w:rsidR="00FC60C9" w:rsidRDefault="00FC60C9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A21" w:rsidRPr="00BA5A21" w:rsidRDefault="00BA5A21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A21">
              <w:rPr>
                <w:rFonts w:ascii="Times New Roman" w:hAnsi="Times New Roman" w:cs="Times New Roman"/>
                <w:sz w:val="18"/>
                <w:szCs w:val="18"/>
              </w:rPr>
              <w:t>- mikroskop</w:t>
            </w:r>
          </w:p>
          <w:p w:rsidR="00BA5A21" w:rsidRDefault="00BA5A21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A21">
              <w:rPr>
                <w:rFonts w:ascii="Times New Roman" w:hAnsi="Times New Roman" w:cs="Times New Roman"/>
                <w:sz w:val="18"/>
                <w:szCs w:val="18"/>
              </w:rPr>
              <w:t>- viry, bakterie</w:t>
            </w:r>
          </w:p>
          <w:p w:rsidR="00BA5A21" w:rsidRPr="00BA5A21" w:rsidRDefault="00BA5A21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A21" w:rsidRPr="00BA5A21" w:rsidRDefault="00BA5A21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A21">
              <w:rPr>
                <w:rFonts w:ascii="Times New Roman" w:hAnsi="Times New Roman" w:cs="Times New Roman"/>
                <w:sz w:val="18"/>
                <w:szCs w:val="18"/>
              </w:rPr>
              <w:t>FYZIOLOGIE ROSTLIN</w:t>
            </w:r>
          </w:p>
          <w:p w:rsidR="00BA5A21" w:rsidRDefault="00BA5A21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A21">
              <w:rPr>
                <w:rFonts w:ascii="Times New Roman" w:hAnsi="Times New Roman" w:cs="Times New Roman"/>
                <w:sz w:val="18"/>
                <w:szCs w:val="18"/>
              </w:rPr>
              <w:t>- fotosyntéza</w:t>
            </w:r>
          </w:p>
          <w:p w:rsidR="00BA5A21" w:rsidRPr="00BA5A21" w:rsidRDefault="00BA5A21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A21" w:rsidRPr="00BA5A21" w:rsidRDefault="00BA5A21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A21">
              <w:rPr>
                <w:rFonts w:ascii="Times New Roman" w:hAnsi="Times New Roman" w:cs="Times New Roman"/>
                <w:sz w:val="18"/>
                <w:szCs w:val="18"/>
              </w:rPr>
              <w:t>EKOLOGIE</w:t>
            </w:r>
          </w:p>
          <w:p w:rsidR="00BA5A21" w:rsidRPr="00BA5A21" w:rsidRDefault="00BA5A21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A21">
              <w:rPr>
                <w:rFonts w:ascii="Times New Roman" w:hAnsi="Times New Roman" w:cs="Times New Roman"/>
                <w:sz w:val="18"/>
                <w:szCs w:val="18"/>
              </w:rPr>
              <w:t>- oběh látek v přírodě</w:t>
            </w:r>
          </w:p>
          <w:p w:rsidR="00BA5A21" w:rsidRPr="00BA5A21" w:rsidRDefault="00BA5A21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A21">
              <w:rPr>
                <w:rFonts w:ascii="Times New Roman" w:hAnsi="Times New Roman" w:cs="Times New Roman"/>
                <w:sz w:val="18"/>
                <w:szCs w:val="18"/>
              </w:rPr>
              <w:t>- potravní vztahy</w:t>
            </w:r>
          </w:p>
          <w:p w:rsidR="00BA5A21" w:rsidRPr="00BA5A21" w:rsidRDefault="00BA5A21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A21"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BA5A21" w:rsidRPr="00BA5A21" w:rsidRDefault="00BA5A21" w:rsidP="00FC60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A21">
              <w:rPr>
                <w:rFonts w:ascii="Times New Roman" w:hAnsi="Times New Roman" w:cs="Times New Roman"/>
                <w:sz w:val="18"/>
                <w:szCs w:val="18"/>
              </w:rPr>
              <w:t>-LP</w:t>
            </w:r>
          </w:p>
          <w:p w:rsidR="00BA5A21" w:rsidRPr="00343429" w:rsidRDefault="00BA5A21" w:rsidP="00FC60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1" w:type="dxa"/>
            <w:vMerge/>
          </w:tcPr>
          <w:p w:rsidR="00BA5A21" w:rsidRPr="006E10A3" w:rsidRDefault="00BA5A21" w:rsidP="00DE56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gridSpan w:val="3"/>
            <w:vMerge w:val="restart"/>
            <w:vAlign w:val="center"/>
          </w:tcPr>
          <w:p w:rsidR="00BA5A21" w:rsidRPr="007E73B5" w:rsidRDefault="00BA5A21" w:rsidP="00DE56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A21" w:rsidRPr="007E73B5" w:rsidRDefault="00BA5A21" w:rsidP="00DE56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26" w:type="dxa"/>
            <w:vMerge w:val="restart"/>
            <w:vAlign w:val="center"/>
          </w:tcPr>
          <w:p w:rsidR="00BA5A21" w:rsidRPr="007E73B5" w:rsidRDefault="00BA5A21" w:rsidP="00DE56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A21" w:rsidRPr="007E73B5" w:rsidRDefault="00BA5A21" w:rsidP="00DE56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říjen</w:t>
            </w:r>
          </w:p>
        </w:tc>
        <w:tc>
          <w:tcPr>
            <w:tcW w:w="1910" w:type="dxa"/>
            <w:vMerge/>
          </w:tcPr>
          <w:p w:rsidR="00BA5A21" w:rsidRPr="006E10A3" w:rsidRDefault="00BA5A21" w:rsidP="00DE56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42" w:type="dxa"/>
            <w:gridSpan w:val="3"/>
            <w:vMerge/>
          </w:tcPr>
          <w:p w:rsidR="00BA5A21" w:rsidRPr="006E10A3" w:rsidRDefault="00BA5A21" w:rsidP="00DE56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5A21" w:rsidTr="00FD22EE">
        <w:trPr>
          <w:gridBefore w:val="1"/>
          <w:wBefore w:w="6" w:type="dxa"/>
          <w:trHeight w:val="1777"/>
        </w:trPr>
        <w:tc>
          <w:tcPr>
            <w:tcW w:w="2639" w:type="dxa"/>
          </w:tcPr>
          <w:p w:rsidR="00BA5A21" w:rsidRPr="004F5352" w:rsidRDefault="00BA5A21" w:rsidP="004F53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5A21" w:rsidRPr="004F5352" w:rsidRDefault="00BA5A21" w:rsidP="004F5352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- odvodí na základě porovnávání</w:t>
            </w:r>
          </w:p>
          <w:p w:rsidR="00BA5A21" w:rsidRPr="004F5352" w:rsidRDefault="00BA5A21" w:rsidP="004F5352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uspořádání rostl. těla</w:t>
            </w:r>
          </w:p>
          <w:p w:rsidR="00BA5A21" w:rsidRPr="004F5352" w:rsidRDefault="00BA5A21" w:rsidP="004F5352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- porovná vnitřní a vnější stavbu</w:t>
            </w:r>
          </w:p>
          <w:p w:rsidR="00BA5A21" w:rsidRPr="004F5352" w:rsidRDefault="00BA5A21" w:rsidP="004F5352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rostl. orgánů</w:t>
            </w:r>
          </w:p>
          <w:p w:rsidR="00BA5A21" w:rsidRPr="004F5352" w:rsidRDefault="00BA5A21" w:rsidP="004F5352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- vysvětlí princip základních</w:t>
            </w:r>
          </w:p>
          <w:p w:rsidR="00BA5A21" w:rsidRPr="004F5352" w:rsidRDefault="00BA5A21" w:rsidP="004F5352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fyziologických procesů</w:t>
            </w:r>
          </w:p>
          <w:p w:rsidR="00BA5A21" w:rsidRPr="004F5352" w:rsidRDefault="00BA5A21" w:rsidP="004F5352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- rozlišuje základní systematické</w:t>
            </w:r>
          </w:p>
          <w:p w:rsidR="00BA5A21" w:rsidRPr="004F5352" w:rsidRDefault="00BA5A21" w:rsidP="004F5352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skupiny rostlin, určuje pomocí</w:t>
            </w:r>
          </w:p>
          <w:p w:rsidR="00BA5A21" w:rsidRPr="004F5352" w:rsidRDefault="00BA5A21" w:rsidP="004F5352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atlasů, klíčů</w:t>
            </w:r>
          </w:p>
          <w:p w:rsidR="00BA5A21" w:rsidRPr="004F5352" w:rsidRDefault="00BA5A21" w:rsidP="004F5352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- pozná chráněné rostliny</w:t>
            </w:r>
          </w:p>
          <w:p w:rsidR="00BA5A21" w:rsidRPr="004F5352" w:rsidRDefault="00704E28" w:rsidP="004F5352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-odvodí závis. a přizp</w:t>
            </w:r>
            <w:r w:rsidR="00B01732">
              <w:rPr>
                <w:rFonts w:ascii="Times New Roman" w:hAnsi="Times New Roman" w:cs="Times New Roman"/>
                <w:sz w:val="16"/>
                <w:szCs w:val="16"/>
              </w:rPr>
              <w:t xml:space="preserve">ůsobení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="00BA5A21" w:rsidRPr="004F5352">
              <w:rPr>
                <w:rFonts w:ascii="Times New Roman" w:hAnsi="Times New Roman" w:cs="Times New Roman"/>
                <w:sz w:val="16"/>
                <w:szCs w:val="16"/>
              </w:rPr>
              <w:t>ostl.</w:t>
            </w:r>
          </w:p>
          <w:p w:rsidR="00BA5A21" w:rsidRPr="004F5352" w:rsidRDefault="00704E28" w:rsidP="004F5352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-aplikuje praktické </w:t>
            </w:r>
            <w:r w:rsidR="00BA5A21" w:rsidRPr="004F5352">
              <w:rPr>
                <w:rFonts w:ascii="Times New Roman" w:hAnsi="Times New Roman" w:cs="Times New Roman"/>
                <w:sz w:val="16"/>
                <w:szCs w:val="16"/>
              </w:rPr>
              <w:t xml:space="preserve"> metody</w:t>
            </w:r>
          </w:p>
          <w:p w:rsidR="00BA5A21" w:rsidRPr="004F5352" w:rsidRDefault="00BA5A21" w:rsidP="004F5352">
            <w:pPr>
              <w:ind w:left="284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poznávání pří.rody</w:t>
            </w:r>
          </w:p>
          <w:p w:rsidR="00BA5A21" w:rsidRPr="004F5352" w:rsidRDefault="00BA5A21" w:rsidP="00492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3" w:type="dxa"/>
            <w:vMerge/>
            <w:vAlign w:val="center"/>
          </w:tcPr>
          <w:p w:rsidR="00BA5A21" w:rsidRDefault="00BA5A21" w:rsidP="00DE566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31" w:type="dxa"/>
            <w:vMerge/>
          </w:tcPr>
          <w:p w:rsidR="00BA5A21" w:rsidRPr="006E10A3" w:rsidRDefault="00BA5A21" w:rsidP="00DE56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gridSpan w:val="3"/>
            <w:vMerge/>
            <w:vAlign w:val="center"/>
          </w:tcPr>
          <w:p w:rsidR="00BA5A21" w:rsidRPr="007E73B5" w:rsidRDefault="00BA5A21" w:rsidP="00DE56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6" w:type="dxa"/>
            <w:vMerge/>
            <w:vAlign w:val="center"/>
          </w:tcPr>
          <w:p w:rsidR="00BA5A21" w:rsidRPr="007E73B5" w:rsidRDefault="00BA5A21" w:rsidP="00DE56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0" w:type="dxa"/>
            <w:vMerge/>
          </w:tcPr>
          <w:p w:rsidR="00BA5A21" w:rsidRPr="006E10A3" w:rsidRDefault="00BA5A21" w:rsidP="00DE56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42" w:type="dxa"/>
            <w:gridSpan w:val="3"/>
            <w:vMerge/>
          </w:tcPr>
          <w:p w:rsidR="00BA5A21" w:rsidRPr="006E10A3" w:rsidRDefault="00BA5A21" w:rsidP="00DE56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379DD" w:rsidTr="00FD22EE">
        <w:trPr>
          <w:gridBefore w:val="1"/>
          <w:wBefore w:w="6" w:type="dxa"/>
        </w:trPr>
        <w:tc>
          <w:tcPr>
            <w:tcW w:w="2639" w:type="dxa"/>
            <w:vAlign w:val="center"/>
          </w:tcPr>
          <w:p w:rsidR="001379DD" w:rsidRPr="006E10A3" w:rsidRDefault="001379DD" w:rsidP="00B838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Školní výstupy</w:t>
            </w:r>
          </w:p>
        </w:tc>
        <w:tc>
          <w:tcPr>
            <w:tcW w:w="1403" w:type="dxa"/>
            <w:vAlign w:val="center"/>
          </w:tcPr>
          <w:p w:rsidR="001379DD" w:rsidRDefault="00EE2C75" w:rsidP="00B838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</w:t>
            </w:r>
            <w:r w:rsidR="001379DD">
              <w:rPr>
                <w:rFonts w:ascii="Times New Roman" w:hAnsi="Times New Roman" w:cs="Times New Roman"/>
              </w:rPr>
              <w:t>matické okruhy</w:t>
            </w:r>
          </w:p>
          <w:p w:rsidR="001379DD" w:rsidRPr="006E10A3" w:rsidRDefault="001379DD" w:rsidP="00B838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2931" w:type="dxa"/>
            <w:vAlign w:val="center"/>
          </w:tcPr>
          <w:p w:rsidR="001379DD" w:rsidRPr="006E10A3" w:rsidRDefault="001379DD" w:rsidP="00B838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796" w:type="dxa"/>
            <w:gridSpan w:val="3"/>
            <w:vAlign w:val="center"/>
          </w:tcPr>
          <w:p w:rsidR="001379DD" w:rsidRPr="006E10A3" w:rsidRDefault="001379DD" w:rsidP="00B838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26" w:type="dxa"/>
            <w:vAlign w:val="center"/>
          </w:tcPr>
          <w:p w:rsidR="001379DD" w:rsidRPr="006E10A3" w:rsidRDefault="001379DD" w:rsidP="00B838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910" w:type="dxa"/>
            <w:vAlign w:val="center"/>
          </w:tcPr>
          <w:p w:rsidR="001379DD" w:rsidRPr="006E10A3" w:rsidRDefault="001379DD" w:rsidP="00B838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3142" w:type="dxa"/>
            <w:gridSpan w:val="3"/>
            <w:vAlign w:val="center"/>
          </w:tcPr>
          <w:p w:rsidR="001379DD" w:rsidRPr="006E10A3" w:rsidRDefault="001379DD" w:rsidP="00B838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FC60C9" w:rsidTr="0004026C">
        <w:trPr>
          <w:gridBefore w:val="1"/>
          <w:wBefore w:w="6" w:type="dxa"/>
          <w:trHeight w:val="1943"/>
        </w:trPr>
        <w:tc>
          <w:tcPr>
            <w:tcW w:w="2639" w:type="dxa"/>
            <w:vMerge w:val="restart"/>
          </w:tcPr>
          <w:p w:rsidR="00FC60C9" w:rsidRPr="00492AF5" w:rsidRDefault="00FC60C9" w:rsidP="000B4A97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60C9" w:rsidRPr="00492AF5" w:rsidRDefault="00FC60C9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rozliší základní projevy a</w:t>
            </w:r>
          </w:p>
          <w:p w:rsidR="00FC60C9" w:rsidRPr="00492AF5" w:rsidRDefault="00FC60C9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podmínky života</w:t>
            </w:r>
          </w:p>
          <w:p w:rsidR="00FC60C9" w:rsidRPr="00492AF5" w:rsidRDefault="00FC60C9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popíše buňku rostlin, bakterií,</w:t>
            </w:r>
          </w:p>
          <w:p w:rsidR="00FC60C9" w:rsidRPr="00492AF5" w:rsidRDefault="00FC60C9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objasní funkci organel</w:t>
            </w:r>
          </w:p>
          <w:p w:rsidR="00FC60C9" w:rsidRPr="00492AF5" w:rsidRDefault="00FC60C9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rozpozná, porovná funkci zákl.</w:t>
            </w:r>
          </w:p>
          <w:p w:rsidR="00FC60C9" w:rsidRPr="00492AF5" w:rsidRDefault="00FC60C9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orgánů rostlin i živočichů</w:t>
            </w:r>
          </w:p>
          <w:p w:rsidR="00FC60C9" w:rsidRPr="00492AF5" w:rsidRDefault="00FC60C9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třídí organismy</w:t>
            </w:r>
          </w:p>
          <w:p w:rsidR="00FC60C9" w:rsidRPr="00492AF5" w:rsidRDefault="00FC60C9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vysvětlí podstatu pohlavního a</w:t>
            </w:r>
          </w:p>
          <w:p w:rsidR="00FC60C9" w:rsidRPr="00492AF5" w:rsidRDefault="00FC60C9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nepohlavního rozmnožování</w:t>
            </w:r>
          </w:p>
          <w:p w:rsidR="00FC60C9" w:rsidRPr="00492AF5" w:rsidRDefault="00FC60C9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seznámí se s významnými</w:t>
            </w:r>
          </w:p>
          <w:p w:rsidR="00FC60C9" w:rsidRPr="00492AF5" w:rsidRDefault="00FC60C9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biology, biolog. vědami</w:t>
            </w:r>
          </w:p>
          <w:p w:rsidR="00FC60C9" w:rsidRPr="00492AF5" w:rsidRDefault="00FC60C9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seznámí se s prací s mikroskopem</w:t>
            </w:r>
          </w:p>
          <w:p w:rsidR="00FC60C9" w:rsidRPr="00492AF5" w:rsidRDefault="00FC60C9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uvede význam virů a bakterií</w:t>
            </w:r>
          </w:p>
          <w:p w:rsidR="00FC60C9" w:rsidRPr="00492AF5" w:rsidRDefault="00FC60C9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pro člověka</w:t>
            </w:r>
          </w:p>
          <w:p w:rsidR="00FC60C9" w:rsidRPr="00492AF5" w:rsidRDefault="00FC60C9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seznámí se s fotosyntézou</w:t>
            </w:r>
          </w:p>
          <w:p w:rsidR="00FC60C9" w:rsidRPr="00492AF5" w:rsidRDefault="00FC60C9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-seznámí se s vzájemnými</w:t>
            </w:r>
          </w:p>
          <w:p w:rsidR="00FC60C9" w:rsidRPr="00492AF5" w:rsidRDefault="00FC60C9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vztahy mezi organismy a</w:t>
            </w:r>
          </w:p>
          <w:p w:rsidR="00FC60C9" w:rsidRPr="00492AF5" w:rsidRDefault="00FC60C9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prostředím</w:t>
            </w:r>
          </w:p>
          <w:p w:rsidR="00FC60C9" w:rsidRPr="00492AF5" w:rsidRDefault="00704E28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-aplikuje praktické </w:t>
            </w:r>
            <w:r w:rsidR="00FC60C9" w:rsidRPr="00492AF5">
              <w:rPr>
                <w:rFonts w:ascii="Times New Roman" w:hAnsi="Times New Roman" w:cs="Times New Roman"/>
                <w:sz w:val="16"/>
                <w:szCs w:val="16"/>
              </w:rPr>
              <w:t xml:space="preserve"> metody</w:t>
            </w:r>
          </w:p>
          <w:p w:rsidR="00FC60C9" w:rsidRPr="004F5352" w:rsidRDefault="00FC60C9" w:rsidP="000B4A97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poznávání př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í</w:t>
            </w: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rody</w:t>
            </w:r>
          </w:p>
        </w:tc>
        <w:tc>
          <w:tcPr>
            <w:tcW w:w="1403" w:type="dxa"/>
          </w:tcPr>
          <w:p w:rsidR="00FC60C9" w:rsidRPr="00FC60C9" w:rsidRDefault="00FC60C9" w:rsidP="00FC60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C60C9" w:rsidRPr="00FC60C9" w:rsidRDefault="00FC60C9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60C9">
              <w:rPr>
                <w:rFonts w:ascii="Times New Roman" w:hAnsi="Times New Roman" w:cs="Times New Roman"/>
                <w:sz w:val="18"/>
                <w:szCs w:val="18"/>
              </w:rPr>
              <w:t>BIOLOGIE HUB</w:t>
            </w:r>
          </w:p>
          <w:p w:rsidR="00FC60C9" w:rsidRPr="00FC60C9" w:rsidRDefault="00FC60C9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60C9">
              <w:rPr>
                <w:rFonts w:ascii="Times New Roman" w:hAnsi="Times New Roman" w:cs="Times New Roman"/>
                <w:sz w:val="18"/>
                <w:szCs w:val="18"/>
              </w:rPr>
              <w:t>- houby bez plodnic</w:t>
            </w:r>
          </w:p>
          <w:p w:rsidR="00FC60C9" w:rsidRPr="00FC60C9" w:rsidRDefault="00FC60C9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60C9">
              <w:rPr>
                <w:rFonts w:ascii="Times New Roman" w:hAnsi="Times New Roman" w:cs="Times New Roman"/>
                <w:sz w:val="18"/>
                <w:szCs w:val="18"/>
              </w:rPr>
              <w:t>- houby s plodnicemi</w:t>
            </w:r>
          </w:p>
          <w:p w:rsidR="00FC60C9" w:rsidRPr="001B5236" w:rsidRDefault="00FC60C9" w:rsidP="00FC60C9">
            <w:pPr>
              <w:ind w:left="175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60C9">
              <w:rPr>
                <w:rFonts w:ascii="Times New Roman" w:hAnsi="Times New Roman" w:cs="Times New Roman"/>
                <w:sz w:val="18"/>
                <w:szCs w:val="18"/>
              </w:rPr>
              <w:t>- lišejníky</w:t>
            </w:r>
          </w:p>
        </w:tc>
        <w:tc>
          <w:tcPr>
            <w:tcW w:w="2931" w:type="dxa"/>
            <w:vMerge w:val="restart"/>
          </w:tcPr>
          <w:p w:rsidR="00FC60C9" w:rsidRPr="001B5236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</w:t>
            </w:r>
            <w:r w:rsidR="00EE2C7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problémy.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FC60C9" w:rsidRPr="001B5236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796" w:type="dxa"/>
            <w:gridSpan w:val="3"/>
            <w:vAlign w:val="center"/>
          </w:tcPr>
          <w:p w:rsidR="00FC60C9" w:rsidRDefault="00FC60C9" w:rsidP="000402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60C9" w:rsidRPr="001B5236" w:rsidRDefault="00FC60C9" w:rsidP="000402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26" w:type="dxa"/>
            <w:vAlign w:val="center"/>
          </w:tcPr>
          <w:p w:rsidR="00FC60C9" w:rsidRDefault="00FC60C9" w:rsidP="000402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60C9" w:rsidRPr="001B5236" w:rsidRDefault="00FC60C9" w:rsidP="000402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</w:tc>
        <w:tc>
          <w:tcPr>
            <w:tcW w:w="1910" w:type="dxa"/>
            <w:vMerge w:val="restart"/>
          </w:tcPr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60C9" w:rsidRDefault="00FC60C9" w:rsidP="000B4A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FC60C9" w:rsidRDefault="00FC60C9" w:rsidP="000B4A97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FC60C9" w:rsidRDefault="00FC60C9" w:rsidP="000B4A97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FC60C9" w:rsidRDefault="00FC60C9" w:rsidP="000B4A97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FC60C9" w:rsidRDefault="00FC60C9" w:rsidP="000B4A97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FC60C9" w:rsidRDefault="00FC60C9" w:rsidP="000B4A97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FC60C9" w:rsidRDefault="00FC60C9" w:rsidP="000B4A97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FC60C9" w:rsidRDefault="00FC60C9" w:rsidP="000B4A97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FC60C9" w:rsidRPr="001B5236" w:rsidRDefault="00FC60C9" w:rsidP="000B4A97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2" w:type="dxa"/>
            <w:gridSpan w:val="3"/>
            <w:vMerge w:val="restart"/>
          </w:tcPr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Výchova demokratického občana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občanská společnost a škola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spolupráce se správními orgány                a institucemi v obci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občan, občanská společnost a stát  principy soužití s minoritami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Enviro</w:t>
            </w:r>
            <w:r w:rsidR="00EE2C7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výchova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FC60C9" w:rsidRPr="001B5236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</w:tc>
      </w:tr>
      <w:tr w:rsidR="00FC60C9" w:rsidTr="0004026C">
        <w:trPr>
          <w:gridBefore w:val="1"/>
          <w:wBefore w:w="6" w:type="dxa"/>
          <w:trHeight w:val="1942"/>
        </w:trPr>
        <w:tc>
          <w:tcPr>
            <w:tcW w:w="2639" w:type="dxa"/>
            <w:vMerge/>
          </w:tcPr>
          <w:p w:rsidR="00FC60C9" w:rsidRPr="00492AF5" w:rsidRDefault="00FC60C9" w:rsidP="000B4A97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</w:tcPr>
          <w:p w:rsidR="00FC60C9" w:rsidRDefault="00FC60C9" w:rsidP="00FC60C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:rsidR="00FC60C9" w:rsidRPr="00FC60C9" w:rsidRDefault="00FC60C9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60C9">
              <w:rPr>
                <w:rFonts w:ascii="Times New Roman" w:hAnsi="Times New Roman" w:cs="Times New Roman"/>
                <w:sz w:val="18"/>
                <w:szCs w:val="18"/>
              </w:rPr>
              <w:t>Řasy, mechorosty,</w:t>
            </w:r>
          </w:p>
          <w:p w:rsidR="00FC60C9" w:rsidRDefault="00FC60C9" w:rsidP="00FC60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C60C9">
              <w:rPr>
                <w:rFonts w:ascii="Times New Roman" w:hAnsi="Times New Roman" w:cs="Times New Roman"/>
                <w:sz w:val="18"/>
                <w:szCs w:val="18"/>
              </w:rPr>
              <w:t>kapraďorosty</w:t>
            </w:r>
          </w:p>
        </w:tc>
        <w:tc>
          <w:tcPr>
            <w:tcW w:w="2931" w:type="dxa"/>
            <w:vMerge/>
          </w:tcPr>
          <w:p w:rsidR="00FC60C9" w:rsidRPr="001B5236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6" w:type="dxa"/>
            <w:gridSpan w:val="3"/>
            <w:vAlign w:val="center"/>
          </w:tcPr>
          <w:p w:rsidR="00FC60C9" w:rsidRDefault="00FC60C9" w:rsidP="000402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60C9" w:rsidRDefault="00FC60C9" w:rsidP="000402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26" w:type="dxa"/>
            <w:vAlign w:val="center"/>
          </w:tcPr>
          <w:p w:rsidR="00FC60C9" w:rsidRDefault="00FC60C9" w:rsidP="000402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60C9" w:rsidRDefault="00FC60C9" w:rsidP="000402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prosinec</w:t>
            </w:r>
          </w:p>
        </w:tc>
        <w:tc>
          <w:tcPr>
            <w:tcW w:w="1910" w:type="dxa"/>
            <w:vMerge/>
          </w:tcPr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2" w:type="dxa"/>
            <w:gridSpan w:val="3"/>
            <w:vMerge/>
          </w:tcPr>
          <w:p w:rsidR="00FC60C9" w:rsidRDefault="00FC60C9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60C9" w:rsidTr="0004026C">
        <w:trPr>
          <w:gridBefore w:val="1"/>
          <w:wBefore w:w="6" w:type="dxa"/>
          <w:trHeight w:val="1270"/>
        </w:trPr>
        <w:tc>
          <w:tcPr>
            <w:tcW w:w="2639" w:type="dxa"/>
          </w:tcPr>
          <w:p w:rsidR="00FC60C9" w:rsidRPr="004F5352" w:rsidRDefault="00FC60C9" w:rsidP="000B4A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60C9" w:rsidRPr="004F5352" w:rsidRDefault="00FC60C9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- rozpozná naše nejvýznamnější</w:t>
            </w:r>
          </w:p>
          <w:p w:rsidR="00FC60C9" w:rsidRPr="004F5352" w:rsidRDefault="00FC60C9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houby s plodnicemi a porovná je</w:t>
            </w:r>
          </w:p>
          <w:p w:rsidR="00FC60C9" w:rsidRPr="004F5352" w:rsidRDefault="00FC60C9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- vysvětlí různé způsoby výživy</w:t>
            </w:r>
          </w:p>
          <w:p w:rsidR="00FC60C9" w:rsidRPr="004F5352" w:rsidRDefault="00FC60C9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hub, význam v ekosystémech</w:t>
            </w:r>
          </w:p>
          <w:p w:rsidR="00FC60C9" w:rsidRPr="004F5352" w:rsidRDefault="00FC60C9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- objasní funkci dvou</w:t>
            </w:r>
          </w:p>
          <w:p w:rsidR="00FC60C9" w:rsidRPr="004F5352" w:rsidRDefault="00EE2C75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organismů </w:t>
            </w:r>
            <w:r w:rsidR="00FC60C9" w:rsidRPr="004F5352">
              <w:rPr>
                <w:rFonts w:ascii="Times New Roman" w:hAnsi="Times New Roman" w:cs="Times New Roman"/>
                <w:sz w:val="16"/>
                <w:szCs w:val="16"/>
              </w:rPr>
              <w:t>ve stélce lišejníků</w:t>
            </w:r>
          </w:p>
          <w:p w:rsidR="00FC60C9" w:rsidRPr="004F5352" w:rsidRDefault="00FC60C9" w:rsidP="000B4A97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</w:tcPr>
          <w:p w:rsidR="00FC60C9" w:rsidRDefault="00FC60C9" w:rsidP="00FC60C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:rsidR="00FC60C9" w:rsidRPr="00FC60C9" w:rsidRDefault="00FC60C9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60C9">
              <w:rPr>
                <w:rFonts w:ascii="Times New Roman" w:hAnsi="Times New Roman" w:cs="Times New Roman"/>
                <w:sz w:val="18"/>
                <w:szCs w:val="18"/>
              </w:rPr>
              <w:t>-Kořen, stonek, LP</w:t>
            </w:r>
          </w:p>
        </w:tc>
        <w:tc>
          <w:tcPr>
            <w:tcW w:w="2931" w:type="dxa"/>
            <w:vMerge/>
          </w:tcPr>
          <w:p w:rsidR="00FC60C9" w:rsidRPr="006E10A3" w:rsidRDefault="00FC60C9" w:rsidP="000B4A9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gridSpan w:val="3"/>
            <w:vAlign w:val="center"/>
          </w:tcPr>
          <w:p w:rsidR="00FC60C9" w:rsidRPr="007E73B5" w:rsidRDefault="00FC60C9" w:rsidP="000402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60C9" w:rsidRPr="007E73B5" w:rsidRDefault="00FC60C9" w:rsidP="000402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26" w:type="dxa"/>
            <w:vAlign w:val="center"/>
          </w:tcPr>
          <w:p w:rsidR="00FC60C9" w:rsidRPr="007E73B5" w:rsidRDefault="00FC60C9" w:rsidP="000402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60C9" w:rsidRPr="007E73B5" w:rsidRDefault="00FC60C9" w:rsidP="000402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leden</w:t>
            </w:r>
          </w:p>
        </w:tc>
        <w:tc>
          <w:tcPr>
            <w:tcW w:w="1910" w:type="dxa"/>
            <w:vMerge/>
          </w:tcPr>
          <w:p w:rsidR="00FC60C9" w:rsidRPr="006E10A3" w:rsidRDefault="00FC60C9" w:rsidP="000B4A9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42" w:type="dxa"/>
            <w:gridSpan w:val="3"/>
            <w:vMerge/>
          </w:tcPr>
          <w:p w:rsidR="00FC60C9" w:rsidRPr="006E10A3" w:rsidRDefault="00FC60C9" w:rsidP="000B4A9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C60C9" w:rsidTr="0004026C">
        <w:trPr>
          <w:gridBefore w:val="1"/>
          <w:wBefore w:w="6" w:type="dxa"/>
          <w:trHeight w:val="1051"/>
        </w:trPr>
        <w:tc>
          <w:tcPr>
            <w:tcW w:w="2639" w:type="dxa"/>
            <w:vMerge w:val="restart"/>
          </w:tcPr>
          <w:p w:rsidR="00FC60C9" w:rsidRPr="004F5352" w:rsidRDefault="00FC60C9" w:rsidP="000B4A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60C9" w:rsidRPr="004F5352" w:rsidRDefault="00FC60C9" w:rsidP="000B4A97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- odvodí na základě porovnávání</w:t>
            </w:r>
          </w:p>
          <w:p w:rsidR="00FC60C9" w:rsidRPr="004F5352" w:rsidRDefault="00FC60C9" w:rsidP="000B4A97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uspořádání rostl. těla</w:t>
            </w:r>
          </w:p>
          <w:p w:rsidR="00FC60C9" w:rsidRPr="004F5352" w:rsidRDefault="00FC60C9" w:rsidP="000B4A97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- porovná vnitřní a vnější stavbu</w:t>
            </w:r>
          </w:p>
          <w:p w:rsidR="00FC60C9" w:rsidRPr="004F5352" w:rsidRDefault="00FC60C9" w:rsidP="000B4A97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rostl. orgánů</w:t>
            </w:r>
          </w:p>
          <w:p w:rsidR="00FC60C9" w:rsidRPr="004F5352" w:rsidRDefault="00FC60C9" w:rsidP="000B4A97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- vysvětlí princip základních</w:t>
            </w:r>
          </w:p>
          <w:p w:rsidR="00FC60C9" w:rsidRPr="004F5352" w:rsidRDefault="00FC60C9" w:rsidP="000B4A97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fyziologických procesů</w:t>
            </w:r>
          </w:p>
          <w:p w:rsidR="00FC60C9" w:rsidRPr="004F5352" w:rsidRDefault="00FC60C9" w:rsidP="000B4A97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- rozlišuje základní systematické</w:t>
            </w:r>
          </w:p>
          <w:p w:rsidR="00FC60C9" w:rsidRPr="004F5352" w:rsidRDefault="00FC60C9" w:rsidP="000B4A97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skupiny rostlin, určuje pomocí</w:t>
            </w:r>
          </w:p>
          <w:p w:rsidR="00FC60C9" w:rsidRPr="004F5352" w:rsidRDefault="00FC60C9" w:rsidP="000B4A97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atlasů, klíčů</w:t>
            </w:r>
          </w:p>
          <w:p w:rsidR="00FC60C9" w:rsidRPr="004F5352" w:rsidRDefault="00FC60C9" w:rsidP="000B4A97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- pozná chráněné rostliny</w:t>
            </w:r>
          </w:p>
          <w:p w:rsidR="00FC60C9" w:rsidRPr="004F5352" w:rsidRDefault="00704E28" w:rsidP="000B4A97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-odvodí závis</w:t>
            </w:r>
            <w:r w:rsidR="00EE2C75">
              <w:rPr>
                <w:rFonts w:ascii="Times New Roman" w:hAnsi="Times New Roman" w:cs="Times New Roman"/>
                <w:sz w:val="16"/>
                <w:szCs w:val="16"/>
              </w:rPr>
              <w:t xml:space="preserve">. a </w:t>
            </w:r>
            <w:proofErr w:type="spellStart"/>
            <w:r w:rsidR="00EE2C75">
              <w:rPr>
                <w:rFonts w:ascii="Times New Roman" w:hAnsi="Times New Roman" w:cs="Times New Roman"/>
                <w:sz w:val="16"/>
                <w:szCs w:val="16"/>
              </w:rPr>
              <w:t>přizp.r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ostlin</w:t>
            </w:r>
            <w:proofErr w:type="spellEnd"/>
          </w:p>
          <w:p w:rsidR="00FC60C9" w:rsidRPr="004F5352" w:rsidRDefault="00EE2C75" w:rsidP="000B4A97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-aplikuje praktické </w:t>
            </w:r>
            <w:r w:rsidR="00FC60C9" w:rsidRPr="004F5352">
              <w:rPr>
                <w:rFonts w:ascii="Times New Roman" w:hAnsi="Times New Roman" w:cs="Times New Roman"/>
                <w:sz w:val="16"/>
                <w:szCs w:val="16"/>
              </w:rPr>
              <w:t xml:space="preserve"> metody</w:t>
            </w:r>
          </w:p>
          <w:p w:rsidR="00FC60C9" w:rsidRPr="004F5352" w:rsidRDefault="00FC60C9" w:rsidP="000B4A97">
            <w:pPr>
              <w:ind w:left="284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poznávání pří.rody</w:t>
            </w:r>
          </w:p>
          <w:p w:rsidR="00FC60C9" w:rsidRPr="004F5352" w:rsidRDefault="00FC60C9" w:rsidP="000B4A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3" w:type="dxa"/>
          </w:tcPr>
          <w:p w:rsidR="00FC60C9" w:rsidRDefault="00FC60C9" w:rsidP="00FC60C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:rsidR="00FC60C9" w:rsidRPr="00FC60C9" w:rsidRDefault="00FC60C9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60C9">
              <w:rPr>
                <w:rFonts w:ascii="Times New Roman" w:hAnsi="Times New Roman" w:cs="Times New Roman"/>
                <w:sz w:val="18"/>
                <w:szCs w:val="18"/>
              </w:rPr>
              <w:t>- List, květ</w:t>
            </w:r>
          </w:p>
          <w:p w:rsidR="00FC60C9" w:rsidRDefault="00FC60C9" w:rsidP="00FC60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C60C9">
              <w:rPr>
                <w:rFonts w:ascii="Times New Roman" w:hAnsi="Times New Roman" w:cs="Times New Roman"/>
                <w:sz w:val="18"/>
                <w:szCs w:val="18"/>
              </w:rPr>
              <w:t>- Návštěva Muzea Vysočiny</w:t>
            </w:r>
          </w:p>
        </w:tc>
        <w:tc>
          <w:tcPr>
            <w:tcW w:w="2931" w:type="dxa"/>
            <w:vMerge/>
          </w:tcPr>
          <w:p w:rsidR="00FC60C9" w:rsidRPr="006E10A3" w:rsidRDefault="00FC60C9" w:rsidP="000B4A9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gridSpan w:val="3"/>
            <w:vAlign w:val="center"/>
          </w:tcPr>
          <w:p w:rsidR="00FC60C9" w:rsidRDefault="00FC60C9" w:rsidP="000402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60C9" w:rsidRPr="007E73B5" w:rsidRDefault="00FC60C9" w:rsidP="000402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26" w:type="dxa"/>
            <w:vAlign w:val="center"/>
          </w:tcPr>
          <w:p w:rsidR="00FC60C9" w:rsidRDefault="00FC60C9" w:rsidP="000402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60C9" w:rsidRPr="007E73B5" w:rsidRDefault="00FC60C9" w:rsidP="000402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únor</w:t>
            </w:r>
          </w:p>
        </w:tc>
        <w:tc>
          <w:tcPr>
            <w:tcW w:w="1910" w:type="dxa"/>
            <w:vMerge/>
          </w:tcPr>
          <w:p w:rsidR="00FC60C9" w:rsidRPr="006E10A3" w:rsidRDefault="00FC60C9" w:rsidP="000B4A9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42" w:type="dxa"/>
            <w:gridSpan w:val="3"/>
            <w:vMerge/>
          </w:tcPr>
          <w:p w:rsidR="00FC60C9" w:rsidRPr="006E10A3" w:rsidRDefault="00FC60C9" w:rsidP="000B4A9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C60C9" w:rsidTr="0004026C">
        <w:trPr>
          <w:gridBefore w:val="1"/>
          <w:wBefore w:w="6" w:type="dxa"/>
          <w:trHeight w:val="1380"/>
        </w:trPr>
        <w:tc>
          <w:tcPr>
            <w:tcW w:w="2639" w:type="dxa"/>
            <w:vMerge/>
          </w:tcPr>
          <w:p w:rsidR="00FC60C9" w:rsidRPr="004F5352" w:rsidRDefault="00FC60C9" w:rsidP="000B4A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3" w:type="dxa"/>
          </w:tcPr>
          <w:p w:rsidR="00FC60C9" w:rsidRDefault="00FC60C9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60C9" w:rsidRPr="00FC60C9" w:rsidRDefault="00FC60C9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60C9">
              <w:rPr>
                <w:rFonts w:ascii="Times New Roman" w:hAnsi="Times New Roman" w:cs="Times New Roman"/>
                <w:sz w:val="18"/>
                <w:szCs w:val="18"/>
              </w:rPr>
              <w:t>- Květ, květenství,</w:t>
            </w:r>
          </w:p>
          <w:p w:rsidR="00FC60C9" w:rsidRPr="00FC60C9" w:rsidRDefault="00FC60C9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60C9">
              <w:rPr>
                <w:rFonts w:ascii="Times New Roman" w:hAnsi="Times New Roman" w:cs="Times New Roman"/>
                <w:sz w:val="18"/>
                <w:szCs w:val="18"/>
              </w:rPr>
              <w:t>rozmnožování rostlin,</w:t>
            </w:r>
          </w:p>
          <w:p w:rsidR="00FC60C9" w:rsidRPr="00FC60C9" w:rsidRDefault="00FC60C9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60C9">
              <w:rPr>
                <w:rFonts w:ascii="Times New Roman" w:hAnsi="Times New Roman" w:cs="Times New Roman"/>
                <w:sz w:val="18"/>
                <w:szCs w:val="18"/>
              </w:rPr>
              <w:t>plody, nahosemenné</w:t>
            </w:r>
          </w:p>
          <w:p w:rsidR="00FC60C9" w:rsidRDefault="00FC60C9" w:rsidP="00FC60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C60C9">
              <w:rPr>
                <w:rFonts w:ascii="Times New Roman" w:hAnsi="Times New Roman" w:cs="Times New Roman"/>
                <w:sz w:val="18"/>
                <w:szCs w:val="18"/>
              </w:rPr>
              <w:t>rostliny</w:t>
            </w:r>
          </w:p>
        </w:tc>
        <w:tc>
          <w:tcPr>
            <w:tcW w:w="2931" w:type="dxa"/>
            <w:vMerge/>
          </w:tcPr>
          <w:p w:rsidR="00FC60C9" w:rsidRPr="006E10A3" w:rsidRDefault="00FC60C9" w:rsidP="000B4A9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gridSpan w:val="3"/>
            <w:vAlign w:val="center"/>
          </w:tcPr>
          <w:p w:rsidR="00FC60C9" w:rsidRDefault="00FC60C9" w:rsidP="000402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60C9" w:rsidRPr="007E73B5" w:rsidRDefault="00FC60C9" w:rsidP="000402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26" w:type="dxa"/>
            <w:vAlign w:val="center"/>
          </w:tcPr>
          <w:p w:rsidR="00FC60C9" w:rsidRDefault="00FC60C9" w:rsidP="000402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60C9" w:rsidRPr="007E73B5" w:rsidRDefault="00FC60C9" w:rsidP="000402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březen</w:t>
            </w:r>
          </w:p>
        </w:tc>
        <w:tc>
          <w:tcPr>
            <w:tcW w:w="1910" w:type="dxa"/>
            <w:vMerge/>
          </w:tcPr>
          <w:p w:rsidR="00FC60C9" w:rsidRPr="006E10A3" w:rsidRDefault="00FC60C9" w:rsidP="000B4A9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42" w:type="dxa"/>
            <w:gridSpan w:val="3"/>
            <w:vMerge/>
          </w:tcPr>
          <w:p w:rsidR="00FC60C9" w:rsidRPr="006E10A3" w:rsidRDefault="00FC60C9" w:rsidP="000B4A9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83869" w:rsidTr="00FD22EE">
        <w:trPr>
          <w:gridAfter w:val="1"/>
          <w:wAfter w:w="76" w:type="dxa"/>
        </w:trPr>
        <w:tc>
          <w:tcPr>
            <w:tcW w:w="2645" w:type="dxa"/>
            <w:gridSpan w:val="2"/>
            <w:vAlign w:val="center"/>
          </w:tcPr>
          <w:p w:rsidR="00B83869" w:rsidRPr="006E10A3" w:rsidRDefault="00B83869" w:rsidP="000B4A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Školní výstupy</w:t>
            </w:r>
          </w:p>
        </w:tc>
        <w:tc>
          <w:tcPr>
            <w:tcW w:w="1403" w:type="dxa"/>
            <w:vAlign w:val="center"/>
          </w:tcPr>
          <w:p w:rsidR="00B83869" w:rsidRDefault="00EE2C75" w:rsidP="000B4A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</w:t>
            </w:r>
            <w:r w:rsidR="00B83869">
              <w:rPr>
                <w:rFonts w:ascii="Times New Roman" w:hAnsi="Times New Roman" w:cs="Times New Roman"/>
              </w:rPr>
              <w:t>matické okruhy</w:t>
            </w:r>
          </w:p>
          <w:p w:rsidR="00B83869" w:rsidRPr="006E10A3" w:rsidRDefault="00B83869" w:rsidP="000B4A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2993" w:type="dxa"/>
            <w:gridSpan w:val="2"/>
            <w:vAlign w:val="center"/>
          </w:tcPr>
          <w:p w:rsidR="00B83869" w:rsidRPr="006E10A3" w:rsidRDefault="00B83869" w:rsidP="000B4A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718" w:type="dxa"/>
            <w:vAlign w:val="center"/>
          </w:tcPr>
          <w:p w:rsidR="00B83869" w:rsidRPr="006E10A3" w:rsidRDefault="00B83869" w:rsidP="000B4A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42" w:type="dxa"/>
            <w:gridSpan w:val="2"/>
            <w:vAlign w:val="center"/>
          </w:tcPr>
          <w:p w:rsidR="00B83869" w:rsidRPr="006E10A3" w:rsidRDefault="00B83869" w:rsidP="000B4A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997" w:type="dxa"/>
            <w:gridSpan w:val="2"/>
            <w:vAlign w:val="center"/>
          </w:tcPr>
          <w:p w:rsidR="00B83869" w:rsidRPr="006E10A3" w:rsidRDefault="00B83869" w:rsidP="000B4A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979" w:type="dxa"/>
            <w:vAlign w:val="center"/>
          </w:tcPr>
          <w:p w:rsidR="00B83869" w:rsidRPr="006E10A3" w:rsidRDefault="00B83869" w:rsidP="000B4A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2E6079" w:rsidTr="0004026C">
        <w:trPr>
          <w:gridAfter w:val="1"/>
          <w:wAfter w:w="76" w:type="dxa"/>
          <w:trHeight w:val="90"/>
        </w:trPr>
        <w:tc>
          <w:tcPr>
            <w:tcW w:w="2645" w:type="dxa"/>
            <w:gridSpan w:val="2"/>
          </w:tcPr>
          <w:p w:rsidR="002E6079" w:rsidRDefault="002E6079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6079" w:rsidRPr="00492AF5" w:rsidRDefault="002E6079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rozliší základní projevy a</w:t>
            </w:r>
          </w:p>
          <w:p w:rsidR="002E6079" w:rsidRPr="00492AF5" w:rsidRDefault="002E6079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podmínky života</w:t>
            </w:r>
          </w:p>
          <w:p w:rsidR="002E6079" w:rsidRPr="00492AF5" w:rsidRDefault="002E6079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popíše buňku rostlin, bakterií,</w:t>
            </w:r>
          </w:p>
          <w:p w:rsidR="002E6079" w:rsidRPr="00492AF5" w:rsidRDefault="002E6079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objasní funkci organel</w:t>
            </w:r>
          </w:p>
          <w:p w:rsidR="002E6079" w:rsidRPr="00492AF5" w:rsidRDefault="002E6079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rozpozná, porovná funkci zákl.</w:t>
            </w:r>
          </w:p>
          <w:p w:rsidR="002E6079" w:rsidRPr="00492AF5" w:rsidRDefault="002E6079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orgánů rostlin i živočichů</w:t>
            </w:r>
          </w:p>
          <w:p w:rsidR="002E6079" w:rsidRPr="00492AF5" w:rsidRDefault="002E6079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třídí organismy</w:t>
            </w:r>
          </w:p>
          <w:p w:rsidR="002E6079" w:rsidRPr="00492AF5" w:rsidRDefault="002E6079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vysvětlí podstatu pohlavního a</w:t>
            </w:r>
          </w:p>
          <w:p w:rsidR="002E6079" w:rsidRPr="00492AF5" w:rsidRDefault="002E6079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nepohlavního rozmnožování</w:t>
            </w:r>
          </w:p>
          <w:p w:rsidR="002E6079" w:rsidRPr="00492AF5" w:rsidRDefault="002E6079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seznámí se s významnými</w:t>
            </w:r>
          </w:p>
          <w:p w:rsidR="002E6079" w:rsidRPr="00492AF5" w:rsidRDefault="002E6079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biology, biolog. vědami</w:t>
            </w:r>
          </w:p>
          <w:p w:rsidR="002E6079" w:rsidRPr="00492AF5" w:rsidRDefault="002E6079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seznámí se s prací s mikroskopem</w:t>
            </w:r>
          </w:p>
          <w:p w:rsidR="002E6079" w:rsidRPr="00492AF5" w:rsidRDefault="002E6079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uvede význam virů a bakterií</w:t>
            </w:r>
          </w:p>
          <w:p w:rsidR="002E6079" w:rsidRPr="00492AF5" w:rsidRDefault="002E6079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pro člověka</w:t>
            </w:r>
          </w:p>
          <w:p w:rsidR="002E6079" w:rsidRPr="00492AF5" w:rsidRDefault="002E6079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seznámí se s fotosyntézou</w:t>
            </w:r>
          </w:p>
          <w:p w:rsidR="002E6079" w:rsidRPr="00492AF5" w:rsidRDefault="002E6079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-seznámí se s vzájemnými</w:t>
            </w:r>
          </w:p>
          <w:p w:rsidR="002E6079" w:rsidRPr="00492AF5" w:rsidRDefault="002E6079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vztahy mezi organismy a</w:t>
            </w:r>
          </w:p>
          <w:p w:rsidR="002E6079" w:rsidRPr="00492AF5" w:rsidRDefault="002E6079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prostředím</w:t>
            </w:r>
          </w:p>
          <w:p w:rsidR="002E6079" w:rsidRPr="00492AF5" w:rsidRDefault="00704E28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-aplikuje praktické </w:t>
            </w:r>
            <w:r w:rsidR="002E6079" w:rsidRPr="00492AF5">
              <w:rPr>
                <w:rFonts w:ascii="Times New Roman" w:hAnsi="Times New Roman" w:cs="Times New Roman"/>
                <w:sz w:val="16"/>
                <w:szCs w:val="16"/>
              </w:rPr>
              <w:t xml:space="preserve"> metody</w:t>
            </w:r>
          </w:p>
          <w:p w:rsidR="002E6079" w:rsidRDefault="002E6079" w:rsidP="00B83869"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poznávání př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í</w:t>
            </w: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rody</w:t>
            </w:r>
          </w:p>
        </w:tc>
        <w:tc>
          <w:tcPr>
            <w:tcW w:w="1403" w:type="dxa"/>
          </w:tcPr>
          <w:p w:rsidR="002E6079" w:rsidRDefault="002E6079" w:rsidP="002E60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079" w:rsidRPr="002E6079" w:rsidRDefault="002E6079" w:rsidP="002E60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9">
              <w:rPr>
                <w:rFonts w:ascii="Times New Roman" w:hAnsi="Times New Roman" w:cs="Times New Roman"/>
                <w:sz w:val="18"/>
                <w:szCs w:val="18"/>
              </w:rPr>
              <w:t>- Les, krytosem</w:t>
            </w:r>
            <w:r w:rsidR="00EE2C7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2E6079">
              <w:rPr>
                <w:rFonts w:ascii="Times New Roman" w:hAnsi="Times New Roman" w:cs="Times New Roman"/>
                <w:sz w:val="18"/>
                <w:szCs w:val="18"/>
              </w:rPr>
              <w:t>nné rostliny</w:t>
            </w:r>
            <w:r w:rsidR="00EE2C7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E6079">
              <w:rPr>
                <w:rFonts w:ascii="Times New Roman" w:hAnsi="Times New Roman" w:cs="Times New Roman"/>
                <w:sz w:val="18"/>
                <w:szCs w:val="18"/>
              </w:rPr>
              <w:t>znaky,</w:t>
            </w:r>
          </w:p>
          <w:p w:rsidR="002E6079" w:rsidRPr="002E6079" w:rsidRDefault="002E6079" w:rsidP="002E60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9">
              <w:rPr>
                <w:rFonts w:ascii="Times New Roman" w:hAnsi="Times New Roman" w:cs="Times New Roman"/>
                <w:sz w:val="18"/>
                <w:szCs w:val="18"/>
              </w:rPr>
              <w:t>listnaté stromy, čeleď</w:t>
            </w:r>
          </w:p>
          <w:p w:rsidR="002E6079" w:rsidRPr="002E6079" w:rsidRDefault="002E6079" w:rsidP="002E60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9">
              <w:rPr>
                <w:rFonts w:ascii="Times New Roman" w:hAnsi="Times New Roman" w:cs="Times New Roman"/>
                <w:sz w:val="18"/>
                <w:szCs w:val="18"/>
              </w:rPr>
              <w:t>pryskyřníkovitá, brukvovitá</w:t>
            </w:r>
          </w:p>
          <w:p w:rsidR="002E6079" w:rsidRPr="002E6079" w:rsidRDefault="002E6079" w:rsidP="002E6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9">
              <w:rPr>
                <w:rFonts w:ascii="Times New Roman" w:hAnsi="Times New Roman" w:cs="Times New Roman"/>
                <w:sz w:val="18"/>
                <w:szCs w:val="18"/>
              </w:rPr>
              <w:t>-LP</w:t>
            </w:r>
          </w:p>
        </w:tc>
        <w:tc>
          <w:tcPr>
            <w:tcW w:w="2993" w:type="dxa"/>
            <w:gridSpan w:val="2"/>
            <w:vMerge w:val="restart"/>
          </w:tcPr>
          <w:p w:rsidR="002E6079" w:rsidRDefault="002E6079" w:rsidP="004550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079" w:rsidRDefault="002E6079" w:rsidP="004550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2E6079" w:rsidRDefault="002E6079" w:rsidP="004550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2E6079" w:rsidRDefault="002E6079" w:rsidP="004550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079" w:rsidRDefault="002E6079" w:rsidP="004550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2E6079" w:rsidRDefault="002E6079" w:rsidP="004550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2E6079" w:rsidRDefault="002E6079" w:rsidP="004550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2E6079" w:rsidRDefault="002E6079" w:rsidP="004550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079" w:rsidRDefault="002E6079" w:rsidP="004550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2E6079" w:rsidRDefault="002E6079" w:rsidP="004550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2E6079" w:rsidRDefault="002E6079" w:rsidP="004550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2E6079" w:rsidRDefault="002E6079" w:rsidP="004550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079" w:rsidRDefault="002E6079" w:rsidP="004550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2E6079" w:rsidRDefault="002E6079" w:rsidP="004550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2E6079" w:rsidRDefault="002E6079" w:rsidP="004550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079" w:rsidRDefault="002E6079" w:rsidP="004550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2E6079" w:rsidRDefault="002E6079" w:rsidP="004550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Respektuje přesvědčení druhých lidí. Chápe základní ekologické souvislosti a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enviromentální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problémy.</w:t>
            </w:r>
          </w:p>
          <w:p w:rsidR="002E6079" w:rsidRDefault="002E6079" w:rsidP="004550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079" w:rsidRDefault="002E6079" w:rsidP="004550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2E6079" w:rsidRDefault="002E6079" w:rsidP="004550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2E6079" w:rsidRDefault="002E6079" w:rsidP="00455042">
            <w:r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718" w:type="dxa"/>
            <w:vMerge w:val="restart"/>
          </w:tcPr>
          <w:p w:rsidR="002E6079" w:rsidRDefault="002E6079" w:rsidP="0004026C">
            <w:pPr>
              <w:jc w:val="center"/>
            </w:pPr>
          </w:p>
          <w:p w:rsidR="002E6079" w:rsidRPr="002E6079" w:rsidRDefault="002E6079" w:rsidP="000402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42" w:type="dxa"/>
            <w:gridSpan w:val="2"/>
            <w:vMerge w:val="restart"/>
          </w:tcPr>
          <w:p w:rsidR="002E6079" w:rsidRDefault="002E6079" w:rsidP="0004026C">
            <w:pPr>
              <w:jc w:val="center"/>
            </w:pPr>
          </w:p>
          <w:p w:rsidR="002E6079" w:rsidRPr="002E6079" w:rsidRDefault="002E6079" w:rsidP="000402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9"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</w:tc>
        <w:tc>
          <w:tcPr>
            <w:tcW w:w="1997" w:type="dxa"/>
            <w:gridSpan w:val="2"/>
            <w:vMerge w:val="restart"/>
          </w:tcPr>
          <w:p w:rsidR="002E6079" w:rsidRDefault="002E6079" w:rsidP="004550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079" w:rsidRDefault="002E6079" w:rsidP="004550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2E6079" w:rsidRDefault="002E6079" w:rsidP="004550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2E6079" w:rsidRDefault="002E6079" w:rsidP="004550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2E6079" w:rsidRDefault="002E6079" w:rsidP="004550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2E6079" w:rsidRDefault="002E6079" w:rsidP="004550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2E6079" w:rsidRDefault="002E6079" w:rsidP="004550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2E6079" w:rsidRDefault="002E6079" w:rsidP="004550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079" w:rsidRDefault="002E6079" w:rsidP="004550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2E6079" w:rsidRDefault="002E6079" w:rsidP="00455042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2E6079" w:rsidRDefault="002E6079" w:rsidP="00455042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2E6079" w:rsidRDefault="002E6079" w:rsidP="00455042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2E6079" w:rsidRDefault="002E6079" w:rsidP="00455042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2E6079" w:rsidRDefault="002E6079" w:rsidP="00455042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2E6079" w:rsidRDefault="002E6079" w:rsidP="00455042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2E6079" w:rsidRDefault="002E6079" w:rsidP="00455042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2E6079" w:rsidRDefault="002E6079"/>
        </w:tc>
        <w:tc>
          <w:tcPr>
            <w:tcW w:w="2979" w:type="dxa"/>
            <w:vMerge w:val="restart"/>
          </w:tcPr>
          <w:p w:rsidR="002E6079" w:rsidRDefault="002E6079" w:rsidP="00B838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079" w:rsidRDefault="002E6079" w:rsidP="00B838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2E6079" w:rsidRDefault="002E6079" w:rsidP="00B838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079" w:rsidRDefault="002E6079" w:rsidP="00B838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2E6079" w:rsidRDefault="002E6079" w:rsidP="00B838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2E6079" w:rsidRDefault="002E6079" w:rsidP="00B838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2E6079" w:rsidRDefault="002E6079" w:rsidP="00B838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2E6079" w:rsidRDefault="002E6079" w:rsidP="00B838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2E6079" w:rsidRDefault="002E6079" w:rsidP="00B838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079" w:rsidRDefault="002E6079" w:rsidP="00B838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Výchova demokratického občana</w:t>
            </w:r>
          </w:p>
          <w:p w:rsidR="002E6079" w:rsidRDefault="002E6079" w:rsidP="00B838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občanská společnost a škola</w:t>
            </w:r>
          </w:p>
          <w:p w:rsidR="002E6079" w:rsidRDefault="002E6079" w:rsidP="00B838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spolupráce se správními orgány                a institucemi v obci</w:t>
            </w:r>
          </w:p>
          <w:p w:rsidR="002E6079" w:rsidRDefault="002E6079" w:rsidP="00B838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občan, občanská společnost a stát  principy soužití s minoritami</w:t>
            </w:r>
          </w:p>
          <w:p w:rsidR="002E6079" w:rsidRDefault="002E6079" w:rsidP="00B838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079" w:rsidRDefault="002E6079" w:rsidP="00B838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Enviro</w:t>
            </w:r>
            <w:r w:rsidR="00EE2C7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výchova</w:t>
            </w:r>
          </w:p>
          <w:p w:rsidR="002E6079" w:rsidRDefault="002E6079" w:rsidP="00B838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2E6079" w:rsidRDefault="002E6079" w:rsidP="00B838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2E6079" w:rsidRDefault="002E6079" w:rsidP="00B838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2E6079" w:rsidRDefault="002E6079" w:rsidP="00B838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2E6079" w:rsidRDefault="002E6079" w:rsidP="00B838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079" w:rsidRDefault="002E6079" w:rsidP="00B838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2E6079" w:rsidRDefault="002E6079" w:rsidP="00B838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079" w:rsidRDefault="002E6079" w:rsidP="00B838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079" w:rsidRDefault="002E6079" w:rsidP="00B838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2E6079" w:rsidRDefault="002E6079" w:rsidP="00B838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  <w:p w:rsidR="002E6079" w:rsidRDefault="002E6079" w:rsidP="00B838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079" w:rsidRDefault="002E6079" w:rsidP="00B838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079" w:rsidRDefault="002E6079" w:rsidP="00B838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079" w:rsidRDefault="002E6079" w:rsidP="00B838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079" w:rsidRDefault="002E6079" w:rsidP="00B838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079" w:rsidRDefault="002E6079" w:rsidP="00B838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079" w:rsidRDefault="002E6079" w:rsidP="00B838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079" w:rsidRDefault="002E6079" w:rsidP="00B83869"/>
        </w:tc>
      </w:tr>
      <w:tr w:rsidR="002E6079" w:rsidTr="00FD22EE">
        <w:trPr>
          <w:gridAfter w:val="1"/>
          <w:wAfter w:w="76" w:type="dxa"/>
          <w:trHeight w:val="90"/>
        </w:trPr>
        <w:tc>
          <w:tcPr>
            <w:tcW w:w="2645" w:type="dxa"/>
            <w:gridSpan w:val="2"/>
          </w:tcPr>
          <w:p w:rsidR="002E6079" w:rsidRDefault="002E6079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6079" w:rsidRPr="004F5352" w:rsidRDefault="002E6079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- rozpozná naše nejvýznamnější</w:t>
            </w:r>
          </w:p>
          <w:p w:rsidR="002E6079" w:rsidRPr="004F5352" w:rsidRDefault="002E6079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houby s plodnicemi a porovná je</w:t>
            </w:r>
          </w:p>
          <w:p w:rsidR="002E6079" w:rsidRPr="004F5352" w:rsidRDefault="002E6079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- vysvětlí různé způsoby výživy</w:t>
            </w:r>
          </w:p>
          <w:p w:rsidR="002E6079" w:rsidRPr="004F5352" w:rsidRDefault="002E6079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hub, význam v ekosystémech</w:t>
            </w:r>
          </w:p>
          <w:p w:rsidR="002E6079" w:rsidRPr="004F5352" w:rsidRDefault="002E6079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- objasní funkci dvou</w:t>
            </w:r>
          </w:p>
          <w:p w:rsidR="002E6079" w:rsidRDefault="00EE2C75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organ</w:t>
            </w:r>
            <w:r w:rsidR="002E6079" w:rsidRPr="004F5352">
              <w:rPr>
                <w:rFonts w:ascii="Times New Roman" w:hAnsi="Times New Roman" w:cs="Times New Roman"/>
                <w:sz w:val="16"/>
                <w:szCs w:val="16"/>
              </w:rPr>
              <w:t>ismů ve stélce lišejníků</w:t>
            </w:r>
          </w:p>
          <w:p w:rsidR="002E6079" w:rsidRPr="00B83869" w:rsidRDefault="002E6079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3" w:type="dxa"/>
          </w:tcPr>
          <w:p w:rsidR="002E6079" w:rsidRPr="002E6079" w:rsidRDefault="002E6079" w:rsidP="002E60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9">
              <w:rPr>
                <w:rFonts w:ascii="Times New Roman" w:hAnsi="Times New Roman" w:cs="Times New Roman"/>
                <w:sz w:val="18"/>
                <w:szCs w:val="18"/>
              </w:rPr>
              <w:t>PRAKTICKÉ</w:t>
            </w:r>
          </w:p>
          <w:p w:rsidR="002E6079" w:rsidRPr="002E6079" w:rsidRDefault="002E6079" w:rsidP="002E60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9">
              <w:rPr>
                <w:rFonts w:ascii="Times New Roman" w:hAnsi="Times New Roman" w:cs="Times New Roman"/>
                <w:sz w:val="18"/>
                <w:szCs w:val="18"/>
              </w:rPr>
              <w:t>POZNÁVÁNÍ PŘÍRODY</w:t>
            </w:r>
          </w:p>
          <w:p w:rsidR="002E6079" w:rsidRPr="002E6079" w:rsidRDefault="002E6079" w:rsidP="002E6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9">
              <w:rPr>
                <w:rFonts w:ascii="Times New Roman" w:hAnsi="Times New Roman" w:cs="Times New Roman"/>
                <w:sz w:val="18"/>
                <w:szCs w:val="18"/>
              </w:rPr>
              <w:t>- praktické metody</w:t>
            </w:r>
          </w:p>
        </w:tc>
        <w:tc>
          <w:tcPr>
            <w:tcW w:w="2993" w:type="dxa"/>
            <w:gridSpan w:val="2"/>
            <w:vMerge/>
          </w:tcPr>
          <w:p w:rsidR="002E6079" w:rsidRDefault="002E6079"/>
        </w:tc>
        <w:tc>
          <w:tcPr>
            <w:tcW w:w="718" w:type="dxa"/>
            <w:vMerge/>
          </w:tcPr>
          <w:p w:rsidR="002E6079" w:rsidRDefault="002E6079"/>
        </w:tc>
        <w:tc>
          <w:tcPr>
            <w:tcW w:w="842" w:type="dxa"/>
            <w:gridSpan w:val="2"/>
            <w:vMerge/>
          </w:tcPr>
          <w:p w:rsidR="002E6079" w:rsidRDefault="002E6079"/>
        </w:tc>
        <w:tc>
          <w:tcPr>
            <w:tcW w:w="1997" w:type="dxa"/>
            <w:gridSpan w:val="2"/>
            <w:vMerge/>
          </w:tcPr>
          <w:p w:rsidR="002E6079" w:rsidRDefault="002E6079"/>
        </w:tc>
        <w:tc>
          <w:tcPr>
            <w:tcW w:w="2979" w:type="dxa"/>
            <w:vMerge/>
          </w:tcPr>
          <w:p w:rsidR="002E6079" w:rsidRDefault="002E6079"/>
        </w:tc>
      </w:tr>
      <w:tr w:rsidR="002E6079" w:rsidTr="00FD22EE">
        <w:trPr>
          <w:gridAfter w:val="1"/>
          <w:wAfter w:w="76" w:type="dxa"/>
          <w:trHeight w:val="90"/>
        </w:trPr>
        <w:tc>
          <w:tcPr>
            <w:tcW w:w="2645" w:type="dxa"/>
            <w:gridSpan w:val="2"/>
          </w:tcPr>
          <w:p w:rsidR="002E6079" w:rsidRDefault="002E6079" w:rsidP="00B83869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6079" w:rsidRPr="004F5352" w:rsidRDefault="002E6079" w:rsidP="00B83869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- odvodí na základě porovnávání</w:t>
            </w:r>
          </w:p>
          <w:p w:rsidR="002E6079" w:rsidRPr="004F5352" w:rsidRDefault="002E6079" w:rsidP="00B83869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uspořádání rostl. těla</w:t>
            </w:r>
          </w:p>
          <w:p w:rsidR="002E6079" w:rsidRPr="004F5352" w:rsidRDefault="002E6079" w:rsidP="00B83869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- porovná vnitřní a vnější stavbu</w:t>
            </w:r>
          </w:p>
          <w:p w:rsidR="002E6079" w:rsidRPr="004F5352" w:rsidRDefault="002E6079" w:rsidP="00B83869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rostl. orgánů</w:t>
            </w:r>
          </w:p>
          <w:p w:rsidR="002E6079" w:rsidRPr="004F5352" w:rsidRDefault="002E6079" w:rsidP="00B83869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- vysvětlí princip základních</w:t>
            </w:r>
          </w:p>
          <w:p w:rsidR="002E6079" w:rsidRPr="004F5352" w:rsidRDefault="002E6079" w:rsidP="00B83869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fyziologických procesů</w:t>
            </w:r>
          </w:p>
          <w:p w:rsidR="002E6079" w:rsidRPr="004F5352" w:rsidRDefault="002E6079" w:rsidP="00B83869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- rozlišuje základní systematické</w:t>
            </w:r>
          </w:p>
          <w:p w:rsidR="002E6079" w:rsidRPr="004F5352" w:rsidRDefault="002E6079" w:rsidP="00B83869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skupiny rostlin, určuje pomocí</w:t>
            </w:r>
          </w:p>
          <w:p w:rsidR="002E6079" w:rsidRPr="004F5352" w:rsidRDefault="002E6079" w:rsidP="00B83869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atlasů, klíčů</w:t>
            </w:r>
          </w:p>
          <w:p w:rsidR="002E6079" w:rsidRPr="004F5352" w:rsidRDefault="002E6079" w:rsidP="00B83869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- pozná chráněné rostliny</w:t>
            </w:r>
          </w:p>
          <w:p w:rsidR="002E6079" w:rsidRPr="004F5352" w:rsidRDefault="00EE2C75" w:rsidP="00B83869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-odvodí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závisl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přizp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r</w:t>
            </w:r>
            <w:r w:rsidR="002E6079" w:rsidRPr="004F5352">
              <w:rPr>
                <w:rFonts w:ascii="Times New Roman" w:hAnsi="Times New Roman" w:cs="Times New Roman"/>
                <w:sz w:val="16"/>
                <w:szCs w:val="16"/>
              </w:rPr>
              <w:t>ostl.</w:t>
            </w:r>
          </w:p>
          <w:p w:rsidR="002E6079" w:rsidRPr="004F5352" w:rsidRDefault="00EE2C75" w:rsidP="00B83869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-aplikuje praktické</w:t>
            </w:r>
            <w:r w:rsidR="002E6079" w:rsidRPr="004F5352">
              <w:rPr>
                <w:rFonts w:ascii="Times New Roman" w:hAnsi="Times New Roman" w:cs="Times New Roman"/>
                <w:sz w:val="16"/>
                <w:szCs w:val="16"/>
              </w:rPr>
              <w:t xml:space="preserve"> metody</w:t>
            </w:r>
          </w:p>
          <w:p w:rsidR="002E6079" w:rsidRPr="004F5352" w:rsidRDefault="002E6079" w:rsidP="00B83869">
            <w:pPr>
              <w:ind w:left="284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poznávání pří.rody</w:t>
            </w:r>
          </w:p>
          <w:p w:rsidR="002E6079" w:rsidRDefault="002E6079"/>
        </w:tc>
        <w:tc>
          <w:tcPr>
            <w:tcW w:w="1403" w:type="dxa"/>
          </w:tcPr>
          <w:p w:rsidR="002E6079" w:rsidRDefault="002E6079" w:rsidP="002E607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:rsidR="002E6079" w:rsidRPr="002E6079" w:rsidRDefault="002E6079" w:rsidP="002E60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9">
              <w:rPr>
                <w:rFonts w:ascii="Times New Roman" w:hAnsi="Times New Roman" w:cs="Times New Roman"/>
                <w:sz w:val="18"/>
                <w:szCs w:val="18"/>
              </w:rPr>
              <w:t>-LP</w:t>
            </w:r>
          </w:p>
          <w:p w:rsidR="002E6079" w:rsidRPr="002E6079" w:rsidRDefault="002E6079" w:rsidP="002E60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9">
              <w:rPr>
                <w:rFonts w:ascii="Times New Roman" w:hAnsi="Times New Roman" w:cs="Times New Roman"/>
                <w:sz w:val="18"/>
                <w:szCs w:val="18"/>
              </w:rPr>
              <w:t>BOTANIKA</w:t>
            </w:r>
          </w:p>
          <w:p w:rsidR="002E6079" w:rsidRPr="002E6079" w:rsidRDefault="002E6079" w:rsidP="002E60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9">
              <w:rPr>
                <w:rFonts w:ascii="Times New Roman" w:hAnsi="Times New Roman" w:cs="Times New Roman"/>
                <w:sz w:val="18"/>
                <w:szCs w:val="18"/>
              </w:rPr>
              <w:t>- anatomie a morfologie</w:t>
            </w:r>
          </w:p>
          <w:p w:rsidR="002E6079" w:rsidRPr="002E6079" w:rsidRDefault="002E6079" w:rsidP="002E60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9">
              <w:rPr>
                <w:rFonts w:ascii="Times New Roman" w:hAnsi="Times New Roman" w:cs="Times New Roman"/>
                <w:sz w:val="18"/>
                <w:szCs w:val="18"/>
              </w:rPr>
              <w:t>rostlin</w:t>
            </w:r>
          </w:p>
          <w:p w:rsidR="002E6079" w:rsidRPr="002E6079" w:rsidRDefault="002E6079" w:rsidP="002E60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9">
              <w:rPr>
                <w:rFonts w:ascii="Times New Roman" w:hAnsi="Times New Roman" w:cs="Times New Roman"/>
                <w:sz w:val="18"/>
                <w:szCs w:val="18"/>
              </w:rPr>
              <w:t>- fyziologie rostlin</w:t>
            </w:r>
          </w:p>
          <w:p w:rsidR="002E6079" w:rsidRPr="002E6079" w:rsidRDefault="002E6079" w:rsidP="002E60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9">
              <w:rPr>
                <w:rFonts w:ascii="Times New Roman" w:hAnsi="Times New Roman" w:cs="Times New Roman"/>
                <w:sz w:val="18"/>
                <w:szCs w:val="18"/>
              </w:rPr>
              <w:t>-LP</w:t>
            </w:r>
          </w:p>
          <w:p w:rsidR="002E6079" w:rsidRPr="002E6079" w:rsidRDefault="002E6079" w:rsidP="002E60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9">
              <w:rPr>
                <w:rFonts w:ascii="Times New Roman" w:hAnsi="Times New Roman" w:cs="Times New Roman"/>
                <w:sz w:val="18"/>
                <w:szCs w:val="18"/>
              </w:rPr>
              <w:t>- systém rostlin</w:t>
            </w:r>
          </w:p>
          <w:p w:rsidR="002E6079" w:rsidRPr="002E6079" w:rsidRDefault="002E6079" w:rsidP="002E60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9">
              <w:rPr>
                <w:rFonts w:ascii="Times New Roman" w:hAnsi="Times New Roman" w:cs="Times New Roman"/>
                <w:sz w:val="18"/>
                <w:szCs w:val="18"/>
              </w:rPr>
              <w:t>- význam rostlin a jejich</w:t>
            </w:r>
          </w:p>
          <w:p w:rsidR="002E6079" w:rsidRPr="002E6079" w:rsidRDefault="00EE2C75" w:rsidP="002E60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ochran</w:t>
            </w:r>
            <w:r w:rsidR="002E6079" w:rsidRPr="002E6079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  <w:p w:rsidR="002E6079" w:rsidRPr="002E6079" w:rsidRDefault="002E6079" w:rsidP="002E6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9">
              <w:rPr>
                <w:rFonts w:ascii="Times New Roman" w:hAnsi="Times New Roman" w:cs="Times New Roman"/>
                <w:sz w:val="18"/>
                <w:szCs w:val="18"/>
              </w:rPr>
              <w:t>-LP</w:t>
            </w:r>
          </w:p>
        </w:tc>
        <w:tc>
          <w:tcPr>
            <w:tcW w:w="2993" w:type="dxa"/>
            <w:gridSpan w:val="2"/>
            <w:vMerge/>
          </w:tcPr>
          <w:p w:rsidR="002E6079" w:rsidRDefault="002E6079"/>
        </w:tc>
        <w:tc>
          <w:tcPr>
            <w:tcW w:w="718" w:type="dxa"/>
            <w:vMerge/>
          </w:tcPr>
          <w:p w:rsidR="002E6079" w:rsidRDefault="002E6079"/>
        </w:tc>
        <w:tc>
          <w:tcPr>
            <w:tcW w:w="842" w:type="dxa"/>
            <w:gridSpan w:val="2"/>
            <w:vMerge/>
          </w:tcPr>
          <w:p w:rsidR="002E6079" w:rsidRDefault="002E6079"/>
        </w:tc>
        <w:tc>
          <w:tcPr>
            <w:tcW w:w="1997" w:type="dxa"/>
            <w:gridSpan w:val="2"/>
            <w:vMerge/>
          </w:tcPr>
          <w:p w:rsidR="002E6079" w:rsidRDefault="002E6079"/>
        </w:tc>
        <w:tc>
          <w:tcPr>
            <w:tcW w:w="2979" w:type="dxa"/>
            <w:vMerge/>
          </w:tcPr>
          <w:p w:rsidR="002E6079" w:rsidRDefault="002E6079"/>
        </w:tc>
      </w:tr>
      <w:tr w:rsidR="00FD22EE" w:rsidRPr="006E10A3" w:rsidTr="0046593C">
        <w:trPr>
          <w:gridAfter w:val="1"/>
          <w:wAfter w:w="76" w:type="dxa"/>
        </w:trPr>
        <w:tc>
          <w:tcPr>
            <w:tcW w:w="2645" w:type="dxa"/>
            <w:gridSpan w:val="2"/>
            <w:vAlign w:val="center"/>
          </w:tcPr>
          <w:p w:rsidR="00FD22EE" w:rsidRPr="006E10A3" w:rsidRDefault="00FD22EE" w:rsidP="004659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Školní výstupy</w:t>
            </w:r>
          </w:p>
        </w:tc>
        <w:tc>
          <w:tcPr>
            <w:tcW w:w="1403" w:type="dxa"/>
            <w:vAlign w:val="center"/>
          </w:tcPr>
          <w:p w:rsidR="00FD22EE" w:rsidRDefault="00EE2C75" w:rsidP="004659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</w:t>
            </w:r>
            <w:r w:rsidR="00FD22EE">
              <w:rPr>
                <w:rFonts w:ascii="Times New Roman" w:hAnsi="Times New Roman" w:cs="Times New Roman"/>
              </w:rPr>
              <w:t>matické okruhy</w:t>
            </w:r>
          </w:p>
          <w:p w:rsidR="00FD22EE" w:rsidRPr="006E10A3" w:rsidRDefault="00FD22EE" w:rsidP="004659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2993" w:type="dxa"/>
            <w:gridSpan w:val="2"/>
            <w:vAlign w:val="center"/>
          </w:tcPr>
          <w:p w:rsidR="00FD22EE" w:rsidRPr="006E10A3" w:rsidRDefault="00FD22EE" w:rsidP="004659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718" w:type="dxa"/>
            <w:vAlign w:val="center"/>
          </w:tcPr>
          <w:p w:rsidR="00FD22EE" w:rsidRPr="006E10A3" w:rsidRDefault="00FD22EE" w:rsidP="004659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42" w:type="dxa"/>
            <w:gridSpan w:val="2"/>
            <w:vAlign w:val="center"/>
          </w:tcPr>
          <w:p w:rsidR="00FD22EE" w:rsidRPr="006E10A3" w:rsidRDefault="00FD22EE" w:rsidP="004659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997" w:type="dxa"/>
            <w:gridSpan w:val="2"/>
            <w:vAlign w:val="center"/>
          </w:tcPr>
          <w:p w:rsidR="00FD22EE" w:rsidRPr="006E10A3" w:rsidRDefault="00FD22EE" w:rsidP="004659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2979" w:type="dxa"/>
            <w:vAlign w:val="center"/>
          </w:tcPr>
          <w:p w:rsidR="00FD22EE" w:rsidRPr="006E10A3" w:rsidRDefault="00FD22EE" w:rsidP="004659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FD22EE" w:rsidTr="0004026C">
        <w:trPr>
          <w:gridAfter w:val="1"/>
          <w:wAfter w:w="76" w:type="dxa"/>
          <w:trHeight w:val="3728"/>
        </w:trPr>
        <w:tc>
          <w:tcPr>
            <w:tcW w:w="2645" w:type="dxa"/>
            <w:gridSpan w:val="2"/>
          </w:tcPr>
          <w:p w:rsidR="00FD22EE" w:rsidRDefault="00FD22EE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22EE" w:rsidRPr="00492AF5" w:rsidRDefault="00FD22EE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rozliší základní projevy a</w:t>
            </w:r>
          </w:p>
          <w:p w:rsidR="00FD22EE" w:rsidRPr="00492AF5" w:rsidRDefault="00FD22EE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podmínky života</w:t>
            </w:r>
          </w:p>
          <w:p w:rsidR="00FD22EE" w:rsidRPr="00492AF5" w:rsidRDefault="00FD22EE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popíše buňku rostlin, bakterií,</w:t>
            </w:r>
          </w:p>
          <w:p w:rsidR="00FD22EE" w:rsidRPr="00492AF5" w:rsidRDefault="00FD22EE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objasní funkci organel</w:t>
            </w:r>
          </w:p>
          <w:p w:rsidR="00FD22EE" w:rsidRPr="00492AF5" w:rsidRDefault="00FD22EE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rozpozná, porovná funkci zákl.</w:t>
            </w:r>
          </w:p>
          <w:p w:rsidR="00FD22EE" w:rsidRPr="00492AF5" w:rsidRDefault="00FD22EE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orgánů rostlin i živočichů</w:t>
            </w:r>
          </w:p>
          <w:p w:rsidR="00FD22EE" w:rsidRPr="00492AF5" w:rsidRDefault="00FD22EE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třídí organismy</w:t>
            </w:r>
          </w:p>
          <w:p w:rsidR="00FD22EE" w:rsidRPr="00492AF5" w:rsidRDefault="00FD22EE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vysvětlí podstatu pohlavního a</w:t>
            </w:r>
          </w:p>
          <w:p w:rsidR="00FD22EE" w:rsidRPr="00492AF5" w:rsidRDefault="00FD22EE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nepohlavního rozmnožování</w:t>
            </w:r>
          </w:p>
          <w:p w:rsidR="00FD22EE" w:rsidRPr="00492AF5" w:rsidRDefault="00FD22EE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seznámí se s významnými</w:t>
            </w:r>
          </w:p>
          <w:p w:rsidR="00FD22EE" w:rsidRPr="00492AF5" w:rsidRDefault="00FD22EE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biology, biolog. vědami</w:t>
            </w:r>
          </w:p>
          <w:p w:rsidR="00FD22EE" w:rsidRPr="00492AF5" w:rsidRDefault="00FD22EE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seznámí se s prací s mikroskopem</w:t>
            </w:r>
          </w:p>
          <w:p w:rsidR="00FD22EE" w:rsidRPr="00492AF5" w:rsidRDefault="00FD22EE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uvede význam virů a bakterií</w:t>
            </w:r>
          </w:p>
          <w:p w:rsidR="00FD22EE" w:rsidRPr="00492AF5" w:rsidRDefault="00FD22EE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pro člověka</w:t>
            </w:r>
          </w:p>
          <w:p w:rsidR="00FD22EE" w:rsidRPr="00492AF5" w:rsidRDefault="00FD22EE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 seznámí se s fotosyntézou</w:t>
            </w:r>
          </w:p>
          <w:p w:rsidR="00FD22EE" w:rsidRPr="00492AF5" w:rsidRDefault="00FD22EE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-seznámí se s vzájemnými</w:t>
            </w:r>
          </w:p>
          <w:p w:rsidR="00FD22EE" w:rsidRPr="00492AF5" w:rsidRDefault="00FD22EE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vztahy mezi organismy a</w:t>
            </w:r>
          </w:p>
          <w:p w:rsidR="00FD22EE" w:rsidRPr="00492AF5" w:rsidRDefault="00FD22EE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prostředím</w:t>
            </w:r>
          </w:p>
          <w:p w:rsidR="00FD22EE" w:rsidRPr="00492AF5" w:rsidRDefault="00704E28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-aplikuje praktické </w:t>
            </w:r>
            <w:r w:rsidR="00FD22EE" w:rsidRPr="00492AF5">
              <w:rPr>
                <w:rFonts w:ascii="Times New Roman" w:hAnsi="Times New Roman" w:cs="Times New Roman"/>
                <w:sz w:val="16"/>
                <w:szCs w:val="16"/>
              </w:rPr>
              <w:t>metody</w:t>
            </w:r>
          </w:p>
          <w:p w:rsidR="00FD22EE" w:rsidRDefault="00FD22EE" w:rsidP="000B4A97"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poznávání př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í</w:t>
            </w:r>
            <w:r w:rsidRPr="00492AF5">
              <w:rPr>
                <w:rFonts w:ascii="Times New Roman" w:hAnsi="Times New Roman" w:cs="Times New Roman"/>
                <w:sz w:val="16"/>
                <w:szCs w:val="16"/>
              </w:rPr>
              <w:t>rody</w:t>
            </w:r>
          </w:p>
        </w:tc>
        <w:tc>
          <w:tcPr>
            <w:tcW w:w="1403" w:type="dxa"/>
            <w:vAlign w:val="center"/>
          </w:tcPr>
          <w:p w:rsidR="00FD22EE" w:rsidRPr="00FD22EE" w:rsidRDefault="00FD22EE" w:rsidP="000402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22EE" w:rsidRPr="00FD22EE" w:rsidRDefault="00FD22EE" w:rsidP="000402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2EE">
              <w:rPr>
                <w:rFonts w:ascii="Times New Roman" w:hAnsi="Times New Roman" w:cs="Times New Roman"/>
                <w:sz w:val="18"/>
                <w:szCs w:val="18"/>
              </w:rPr>
              <w:t>- Čeleď bobovitá,</w:t>
            </w:r>
          </w:p>
          <w:p w:rsidR="00FD22EE" w:rsidRPr="00FD22EE" w:rsidRDefault="00FD22EE" w:rsidP="000402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D22EE">
              <w:rPr>
                <w:rFonts w:ascii="Times New Roman" w:hAnsi="Times New Roman" w:cs="Times New Roman"/>
                <w:sz w:val="18"/>
                <w:szCs w:val="18"/>
              </w:rPr>
              <w:t>miříkovitá</w:t>
            </w:r>
            <w:proofErr w:type="spellEnd"/>
            <w:r w:rsidRPr="00FD22EE">
              <w:rPr>
                <w:rFonts w:ascii="Times New Roman" w:hAnsi="Times New Roman" w:cs="Times New Roman"/>
                <w:sz w:val="18"/>
                <w:szCs w:val="18"/>
              </w:rPr>
              <w:t>, růžovitá,</w:t>
            </w:r>
          </w:p>
          <w:p w:rsidR="00FD22EE" w:rsidRPr="00FD22EE" w:rsidRDefault="00FD22EE" w:rsidP="000402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2EE">
              <w:rPr>
                <w:rFonts w:ascii="Times New Roman" w:hAnsi="Times New Roman" w:cs="Times New Roman"/>
                <w:sz w:val="18"/>
                <w:szCs w:val="18"/>
              </w:rPr>
              <w:t xml:space="preserve">lilkovitá, </w:t>
            </w:r>
            <w:proofErr w:type="spellStart"/>
            <w:r w:rsidRPr="00FD22EE">
              <w:rPr>
                <w:rFonts w:ascii="Times New Roman" w:hAnsi="Times New Roman" w:cs="Times New Roman"/>
                <w:sz w:val="18"/>
                <w:szCs w:val="18"/>
              </w:rPr>
              <w:t>hluchavkovitá</w:t>
            </w:r>
            <w:proofErr w:type="spellEnd"/>
            <w:r w:rsidRPr="00FD22E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FD22EE" w:rsidRPr="00FD22EE" w:rsidRDefault="00FD22EE" w:rsidP="000402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D22EE">
              <w:rPr>
                <w:rFonts w:ascii="Times New Roman" w:hAnsi="Times New Roman" w:cs="Times New Roman"/>
                <w:sz w:val="18"/>
                <w:szCs w:val="18"/>
              </w:rPr>
              <w:t>hvězdnicovitá</w:t>
            </w:r>
            <w:proofErr w:type="spellEnd"/>
          </w:p>
        </w:tc>
        <w:tc>
          <w:tcPr>
            <w:tcW w:w="2993" w:type="dxa"/>
            <w:gridSpan w:val="2"/>
            <w:vMerge w:val="restart"/>
          </w:tcPr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učení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 řešení problémů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Vyhledává informace vhodné k řešení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Problémů, volí vhodné způsoby řešení, osvědčené postupy aplikuje.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komunikativní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Formuluje a vyjadřuje myšlenky a názory v logickém sledu, vyjadřuje se výstižně, souvisle a kultivovaně.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Naslouchá, diskutuje, vhodně argumentuje.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sociální a personální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občanská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Respektuje přesvědčení druhých lidí. Chápe základní ekologické souvislosti a enviro</w:t>
            </w:r>
            <w:r w:rsidR="00EE2C7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problémy.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Kompetence pracovní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Používá bezpečně a účinně materiály.</w:t>
            </w:r>
          </w:p>
          <w:p w:rsidR="00FD22EE" w:rsidRDefault="00FD22EE" w:rsidP="000B4A97">
            <w:r>
              <w:rPr>
                <w:rFonts w:ascii="Times New Roman" w:hAnsi="Times New Roman" w:cs="Times New Roman"/>
                <w:sz w:val="18"/>
                <w:szCs w:val="18"/>
              </w:rPr>
              <w:t>Využívá znalosti a zkušenosti a zájmu vlastního rozvoje a přípravy na budoucnost.</w:t>
            </w:r>
          </w:p>
        </w:tc>
        <w:tc>
          <w:tcPr>
            <w:tcW w:w="718" w:type="dxa"/>
            <w:vAlign w:val="center"/>
          </w:tcPr>
          <w:p w:rsidR="00FD22EE" w:rsidRPr="00FD22EE" w:rsidRDefault="00FD22EE" w:rsidP="000402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22EE" w:rsidRPr="00FD22EE" w:rsidRDefault="00FD22EE" w:rsidP="000402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2E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42" w:type="dxa"/>
            <w:gridSpan w:val="2"/>
            <w:vAlign w:val="center"/>
          </w:tcPr>
          <w:p w:rsidR="00FD22EE" w:rsidRPr="00FD22EE" w:rsidRDefault="00FD22EE" w:rsidP="000402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22EE" w:rsidRPr="00FD22EE" w:rsidRDefault="00FD22EE" w:rsidP="000402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2EE">
              <w:rPr>
                <w:rFonts w:ascii="Times New Roman" w:hAnsi="Times New Roman" w:cs="Times New Roman"/>
                <w:sz w:val="18"/>
                <w:szCs w:val="18"/>
              </w:rPr>
              <w:t>květen</w:t>
            </w:r>
          </w:p>
        </w:tc>
        <w:tc>
          <w:tcPr>
            <w:tcW w:w="1997" w:type="dxa"/>
            <w:gridSpan w:val="2"/>
            <w:vMerge w:val="restart"/>
          </w:tcPr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22EE" w:rsidRDefault="00FD22EE" w:rsidP="000B4A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:rsidR="00FD22EE" w:rsidRDefault="00FD22EE" w:rsidP="000B4A97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- s knihou</w:t>
            </w:r>
          </w:p>
          <w:p w:rsidR="00FD22EE" w:rsidRDefault="00FD22EE" w:rsidP="000B4A97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:rsidR="00FD22EE" w:rsidRDefault="00FD22EE" w:rsidP="000B4A97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:rsidR="00FD22EE" w:rsidRDefault="00FD22EE" w:rsidP="000B4A97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:rsidR="00FD22EE" w:rsidRDefault="00FD22EE" w:rsidP="000B4A97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:rsidR="00FD22EE" w:rsidRDefault="00FD22EE" w:rsidP="000B4A97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:rsidR="00FD22EE" w:rsidRDefault="00FD22EE" w:rsidP="000B4A97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:rsidR="00FD22EE" w:rsidRDefault="00FD22EE" w:rsidP="000B4A97"/>
          <w:p w:rsidR="00C36540" w:rsidRDefault="00C36540" w:rsidP="000B4A97"/>
          <w:p w:rsidR="00C36540" w:rsidRDefault="00C36540" w:rsidP="000B4A97"/>
          <w:p w:rsidR="00C36540" w:rsidRDefault="00C36540" w:rsidP="000B4A97"/>
          <w:p w:rsidR="00C36540" w:rsidRDefault="00C36540" w:rsidP="000B4A97"/>
          <w:p w:rsidR="00C36540" w:rsidRDefault="00C36540" w:rsidP="000B4A97"/>
          <w:p w:rsidR="00C36540" w:rsidRDefault="00C36540" w:rsidP="000B4A97"/>
          <w:p w:rsidR="00C36540" w:rsidRDefault="00C36540" w:rsidP="000B4A97"/>
          <w:p w:rsidR="00C36540" w:rsidRDefault="00C36540" w:rsidP="000B4A97"/>
          <w:p w:rsidR="00C36540" w:rsidRDefault="00C36540" w:rsidP="000B4A97"/>
          <w:p w:rsidR="00C36540" w:rsidRDefault="00C36540" w:rsidP="000B4A97"/>
          <w:p w:rsidR="00C36540" w:rsidRDefault="00C36540" w:rsidP="000B4A97"/>
          <w:p w:rsidR="00C36540" w:rsidRDefault="00C36540" w:rsidP="000B4A97"/>
          <w:p w:rsidR="00C36540" w:rsidRPr="00C36540" w:rsidRDefault="00C36540" w:rsidP="00C365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540">
              <w:rPr>
                <w:rFonts w:ascii="Times New Roman" w:hAnsi="Times New Roman" w:cs="Times New Roman"/>
                <w:sz w:val="18"/>
                <w:szCs w:val="18"/>
              </w:rPr>
              <w:t>Cvičení - les</w:t>
            </w:r>
          </w:p>
        </w:tc>
        <w:tc>
          <w:tcPr>
            <w:tcW w:w="2979" w:type="dxa"/>
            <w:vMerge w:val="restart"/>
          </w:tcPr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Výchova demokratického občana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občanská společnost a škola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spolupráce se správními orgány                a institucemi v obci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občan, občanská společnost a stát  principy soužití s minoritami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Enviro</w:t>
            </w:r>
            <w:r w:rsidR="00EE2C7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mentální výchova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vztah člověka k prostředí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projekt ,,Odpady“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22EE" w:rsidRDefault="00FD22EE" w:rsidP="000B4A97"/>
        </w:tc>
      </w:tr>
      <w:tr w:rsidR="00FD22EE" w:rsidTr="0004026C">
        <w:trPr>
          <w:gridAfter w:val="1"/>
          <w:wAfter w:w="76" w:type="dxa"/>
          <w:trHeight w:val="1440"/>
        </w:trPr>
        <w:tc>
          <w:tcPr>
            <w:tcW w:w="2645" w:type="dxa"/>
            <w:gridSpan w:val="2"/>
          </w:tcPr>
          <w:p w:rsidR="00FD22EE" w:rsidRDefault="00FD22EE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22EE" w:rsidRPr="004F5352" w:rsidRDefault="00FD22EE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- rozpozná</w:t>
            </w:r>
            <w:r w:rsidR="00EE2C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 xml:space="preserve"> naše nejvýznamnější</w:t>
            </w:r>
          </w:p>
          <w:p w:rsidR="00FD22EE" w:rsidRPr="004F5352" w:rsidRDefault="00FD22EE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houby s plodnicemi a porovná je</w:t>
            </w:r>
          </w:p>
          <w:p w:rsidR="00FD22EE" w:rsidRPr="004F5352" w:rsidRDefault="00FD22EE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- vysvětlí různé způsoby výživy</w:t>
            </w:r>
          </w:p>
          <w:p w:rsidR="00FD22EE" w:rsidRPr="004F5352" w:rsidRDefault="00FD22EE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hub, význam v ekosystémech</w:t>
            </w:r>
          </w:p>
          <w:p w:rsidR="00FD22EE" w:rsidRPr="004F5352" w:rsidRDefault="00FD22EE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- objasní funkci dvou</w:t>
            </w:r>
          </w:p>
          <w:p w:rsidR="00FD22EE" w:rsidRPr="00B83869" w:rsidRDefault="00704E28" w:rsidP="00FD22EE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organ</w:t>
            </w:r>
            <w:r w:rsidR="00FD22EE" w:rsidRPr="004F5352">
              <w:rPr>
                <w:rFonts w:ascii="Times New Roman" w:hAnsi="Times New Roman" w:cs="Times New Roman"/>
                <w:sz w:val="16"/>
                <w:szCs w:val="16"/>
              </w:rPr>
              <w:t>ismů ve stélce lišejníků</w:t>
            </w:r>
          </w:p>
        </w:tc>
        <w:tc>
          <w:tcPr>
            <w:tcW w:w="1403" w:type="dxa"/>
            <w:vMerge w:val="restart"/>
            <w:vAlign w:val="center"/>
          </w:tcPr>
          <w:p w:rsidR="00FD22EE" w:rsidRPr="00FD22EE" w:rsidRDefault="00FD22EE" w:rsidP="000402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22EE" w:rsidRPr="00FD22EE" w:rsidRDefault="00FD22EE" w:rsidP="000402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2EE">
              <w:rPr>
                <w:rFonts w:ascii="Times New Roman" w:hAnsi="Times New Roman" w:cs="Times New Roman"/>
                <w:sz w:val="18"/>
                <w:szCs w:val="18"/>
              </w:rPr>
              <w:t>- Čeledi jednoděložných</w:t>
            </w:r>
          </w:p>
          <w:p w:rsidR="00FD22EE" w:rsidRPr="00FD22EE" w:rsidRDefault="00FD22EE" w:rsidP="000402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2EE">
              <w:rPr>
                <w:rFonts w:ascii="Times New Roman" w:hAnsi="Times New Roman" w:cs="Times New Roman"/>
                <w:sz w:val="18"/>
                <w:szCs w:val="18"/>
              </w:rPr>
              <w:t>rostlin, exotické ovoce,</w:t>
            </w:r>
          </w:p>
          <w:p w:rsidR="00FD22EE" w:rsidRPr="00FD22EE" w:rsidRDefault="00FD22EE" w:rsidP="000402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2EE">
              <w:rPr>
                <w:rFonts w:ascii="Times New Roman" w:hAnsi="Times New Roman" w:cs="Times New Roman"/>
                <w:sz w:val="18"/>
                <w:szCs w:val="18"/>
              </w:rPr>
              <w:t>koření, léčivé rostliny,</w:t>
            </w:r>
          </w:p>
          <w:p w:rsidR="00FD22EE" w:rsidRPr="00FD22EE" w:rsidRDefault="00FD22EE" w:rsidP="000402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2EE">
              <w:rPr>
                <w:rFonts w:ascii="Times New Roman" w:hAnsi="Times New Roman" w:cs="Times New Roman"/>
                <w:sz w:val="18"/>
                <w:szCs w:val="18"/>
              </w:rPr>
              <w:t>ochrana přírody</w:t>
            </w:r>
          </w:p>
        </w:tc>
        <w:tc>
          <w:tcPr>
            <w:tcW w:w="2993" w:type="dxa"/>
            <w:gridSpan w:val="2"/>
            <w:vMerge/>
          </w:tcPr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vMerge w:val="restart"/>
            <w:vAlign w:val="center"/>
          </w:tcPr>
          <w:p w:rsidR="00FD22EE" w:rsidRPr="00FD22EE" w:rsidRDefault="00FD22EE" w:rsidP="000402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22EE" w:rsidRPr="00FD22EE" w:rsidRDefault="00FD22EE" w:rsidP="000402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2E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42" w:type="dxa"/>
            <w:gridSpan w:val="2"/>
            <w:vMerge w:val="restart"/>
            <w:vAlign w:val="center"/>
          </w:tcPr>
          <w:p w:rsidR="00FD22EE" w:rsidRPr="00FD22EE" w:rsidRDefault="00FD22EE" w:rsidP="000402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22EE" w:rsidRPr="00FD22EE" w:rsidRDefault="00FD22EE" w:rsidP="000402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2EE">
              <w:rPr>
                <w:rFonts w:ascii="Times New Roman" w:hAnsi="Times New Roman" w:cs="Times New Roman"/>
                <w:sz w:val="18"/>
                <w:szCs w:val="18"/>
              </w:rPr>
              <w:t>červen</w:t>
            </w:r>
          </w:p>
        </w:tc>
        <w:tc>
          <w:tcPr>
            <w:tcW w:w="1997" w:type="dxa"/>
            <w:gridSpan w:val="2"/>
            <w:vMerge/>
          </w:tcPr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</w:tcPr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22EE" w:rsidTr="00FD22EE">
        <w:trPr>
          <w:gridAfter w:val="1"/>
          <w:wAfter w:w="76" w:type="dxa"/>
          <w:trHeight w:val="1860"/>
        </w:trPr>
        <w:tc>
          <w:tcPr>
            <w:tcW w:w="2645" w:type="dxa"/>
            <w:gridSpan w:val="2"/>
          </w:tcPr>
          <w:p w:rsidR="00FD22EE" w:rsidRDefault="00FD22EE" w:rsidP="00FD22EE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22EE" w:rsidRPr="004F5352" w:rsidRDefault="00FD22EE" w:rsidP="00FD22EE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- odvodí na základě porovnávání</w:t>
            </w:r>
          </w:p>
          <w:p w:rsidR="00FD22EE" w:rsidRPr="004F5352" w:rsidRDefault="00FD22EE" w:rsidP="00FD22EE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uspořádání rostl. těla</w:t>
            </w:r>
          </w:p>
          <w:p w:rsidR="00FD22EE" w:rsidRPr="004F5352" w:rsidRDefault="00FD22EE" w:rsidP="00FD22EE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- porovná vnitřní a vnější stavbu</w:t>
            </w:r>
          </w:p>
          <w:p w:rsidR="00FD22EE" w:rsidRPr="004F5352" w:rsidRDefault="00FD22EE" w:rsidP="00FD22EE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rostl. orgánů</w:t>
            </w:r>
          </w:p>
          <w:p w:rsidR="00FD22EE" w:rsidRPr="004F5352" w:rsidRDefault="00FD22EE" w:rsidP="00FD22EE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- vysvětlí princip základních</w:t>
            </w:r>
          </w:p>
          <w:p w:rsidR="00FD22EE" w:rsidRPr="004F5352" w:rsidRDefault="00FD22EE" w:rsidP="00FD22EE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fyziologických procesů</w:t>
            </w:r>
          </w:p>
          <w:p w:rsidR="00FD22EE" w:rsidRPr="004F5352" w:rsidRDefault="00FD22EE" w:rsidP="00FD22EE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- rozlišuje základní systematické</w:t>
            </w:r>
          </w:p>
          <w:p w:rsidR="00FD22EE" w:rsidRPr="004F5352" w:rsidRDefault="00FD22EE" w:rsidP="00FD22EE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skupiny rostlin, určuje pomocí</w:t>
            </w:r>
          </w:p>
          <w:p w:rsidR="00FD22EE" w:rsidRPr="004F5352" w:rsidRDefault="00FD22EE" w:rsidP="00FD22EE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atlasů, klíčů</w:t>
            </w:r>
          </w:p>
          <w:p w:rsidR="00FD22EE" w:rsidRPr="004F5352" w:rsidRDefault="00FD22EE" w:rsidP="00FD22EE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- pozná chráněné rostliny</w:t>
            </w:r>
          </w:p>
          <w:p w:rsidR="00FD22EE" w:rsidRPr="004F5352" w:rsidRDefault="00704E28" w:rsidP="00FD22EE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-odvodí přizpůsobivost rostlin</w:t>
            </w:r>
          </w:p>
          <w:p w:rsidR="00FD22EE" w:rsidRPr="004F5352" w:rsidRDefault="00FD22EE" w:rsidP="00FD22EE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 xml:space="preserve">-aplikuje </w:t>
            </w:r>
            <w:r w:rsidR="00EE2C75">
              <w:rPr>
                <w:rFonts w:ascii="Times New Roman" w:hAnsi="Times New Roman" w:cs="Times New Roman"/>
                <w:sz w:val="16"/>
                <w:szCs w:val="16"/>
              </w:rPr>
              <w:t xml:space="preserve">praktické </w:t>
            </w: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 xml:space="preserve"> metody</w:t>
            </w:r>
          </w:p>
          <w:p w:rsidR="00FD22EE" w:rsidRPr="004F5352" w:rsidRDefault="00FD22EE" w:rsidP="00FD22EE">
            <w:pPr>
              <w:ind w:left="284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4F5352">
              <w:rPr>
                <w:rFonts w:ascii="Times New Roman" w:hAnsi="Times New Roman" w:cs="Times New Roman"/>
                <w:sz w:val="16"/>
                <w:szCs w:val="16"/>
              </w:rPr>
              <w:t>poznávání pří.rody</w:t>
            </w:r>
          </w:p>
          <w:p w:rsidR="00FD22EE" w:rsidRDefault="00FD22EE" w:rsidP="000B4A97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3" w:type="dxa"/>
            <w:vMerge/>
          </w:tcPr>
          <w:p w:rsidR="00FD22EE" w:rsidRDefault="00FD22EE" w:rsidP="000B4A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3" w:type="dxa"/>
            <w:gridSpan w:val="2"/>
            <w:vMerge/>
          </w:tcPr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FD22EE" w:rsidRDefault="00FD22EE" w:rsidP="000B4A97">
            <w:pPr>
              <w:jc w:val="center"/>
            </w:pPr>
          </w:p>
        </w:tc>
        <w:tc>
          <w:tcPr>
            <w:tcW w:w="842" w:type="dxa"/>
            <w:gridSpan w:val="2"/>
            <w:vMerge/>
          </w:tcPr>
          <w:p w:rsidR="00FD22EE" w:rsidRDefault="00FD22EE" w:rsidP="000B4A97">
            <w:pPr>
              <w:jc w:val="center"/>
            </w:pPr>
          </w:p>
        </w:tc>
        <w:tc>
          <w:tcPr>
            <w:tcW w:w="1997" w:type="dxa"/>
            <w:gridSpan w:val="2"/>
            <w:vMerge/>
          </w:tcPr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</w:tcPr>
          <w:p w:rsidR="00FD22EE" w:rsidRDefault="00FD22EE" w:rsidP="000B4A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92AF5" w:rsidRDefault="00492AF5" w:rsidP="000416E8"/>
    <w:sectPr w:rsidR="00492AF5" w:rsidSect="003A7A6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A7A64"/>
    <w:rsid w:val="00015D37"/>
    <w:rsid w:val="00030EAA"/>
    <w:rsid w:val="00032295"/>
    <w:rsid w:val="0004026C"/>
    <w:rsid w:val="000416E8"/>
    <w:rsid w:val="0007158B"/>
    <w:rsid w:val="000851AB"/>
    <w:rsid w:val="000B07FF"/>
    <w:rsid w:val="00105D0F"/>
    <w:rsid w:val="001379DD"/>
    <w:rsid w:val="001A1935"/>
    <w:rsid w:val="00225EEF"/>
    <w:rsid w:val="002E6079"/>
    <w:rsid w:val="0037449C"/>
    <w:rsid w:val="003934B3"/>
    <w:rsid w:val="00395CB5"/>
    <w:rsid w:val="003A7A64"/>
    <w:rsid w:val="00455042"/>
    <w:rsid w:val="0046593C"/>
    <w:rsid w:val="00477F21"/>
    <w:rsid w:val="00492AF5"/>
    <w:rsid w:val="004C4022"/>
    <w:rsid w:val="004F5352"/>
    <w:rsid w:val="00566813"/>
    <w:rsid w:val="005C2BEC"/>
    <w:rsid w:val="00671C31"/>
    <w:rsid w:val="00677E2B"/>
    <w:rsid w:val="00704E28"/>
    <w:rsid w:val="00800424"/>
    <w:rsid w:val="00834533"/>
    <w:rsid w:val="00936AC1"/>
    <w:rsid w:val="00A63435"/>
    <w:rsid w:val="00AA77D8"/>
    <w:rsid w:val="00AB537A"/>
    <w:rsid w:val="00AE6E47"/>
    <w:rsid w:val="00B01732"/>
    <w:rsid w:val="00B07BCF"/>
    <w:rsid w:val="00B83869"/>
    <w:rsid w:val="00BA5A21"/>
    <w:rsid w:val="00C00604"/>
    <w:rsid w:val="00C36540"/>
    <w:rsid w:val="00C550C2"/>
    <w:rsid w:val="00C65FBF"/>
    <w:rsid w:val="00D511FB"/>
    <w:rsid w:val="00D660F4"/>
    <w:rsid w:val="00EE2C75"/>
    <w:rsid w:val="00EF2D24"/>
    <w:rsid w:val="00FC60C9"/>
    <w:rsid w:val="00FD2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5EE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5E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EC6C11B-29B7-4EF8-8915-FCDCD0828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2646</Words>
  <Characters>15612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milada.papouskova</cp:lastModifiedBy>
  <cp:revision>28</cp:revision>
  <dcterms:created xsi:type="dcterms:W3CDTF">2013-09-06T12:04:00Z</dcterms:created>
  <dcterms:modified xsi:type="dcterms:W3CDTF">2013-10-24T20:11:00Z</dcterms:modified>
</cp:coreProperties>
</file>