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BDA" w:rsidRDefault="00093BDA" w:rsidP="00093BDA">
      <w:pPr>
        <w:spacing w:after="0"/>
        <w:jc w:val="center"/>
        <w:rPr>
          <w:b/>
        </w:rPr>
      </w:pPr>
      <w:r>
        <w:rPr>
          <w:b/>
        </w:rPr>
        <w:t>Osnovy – Seminář z biologie – KVARTA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5092"/>
        <w:gridCol w:w="6215"/>
        <w:gridCol w:w="3969"/>
      </w:tblGrid>
      <w:tr w:rsidR="00093BDA" w:rsidTr="00093BDA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BDA" w:rsidRDefault="00093BD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RVP – Očekávané výstupy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BDA" w:rsidRDefault="00093BD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Školní výstupy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BDA" w:rsidRDefault="00093BD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Učivo</w:t>
            </w:r>
          </w:p>
        </w:tc>
      </w:tr>
      <w:tr w:rsidR="00093BDA" w:rsidTr="00093BDA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charakterizuje viry jako nebuněčné soustavy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zhodnotí způsoby ochrany proti virovým onemocněním a metody jejich léčby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zhodnotí význam virů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charakterizuje bakterie z ekologického, zdravotnického a hospodářského hlediska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zhodnotí způsoby ochrany proti bakteriálním onemocněním a metody jejich léčby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charakterizuje viry jako nebuněčné soustavy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zhodnotí způsoby ochrany proti virovým onemocněním a metody jejich léčby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zhodnotí význam virů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charakterizuje bakterie z ekologického, zdravotnického a hospodářského hlediska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zhodnotí způsoby ochrany proti bakteriálním onemocněním a metody jejich léčby</w:t>
            </w:r>
          </w:p>
          <w:p w:rsidR="00093BDA" w:rsidRDefault="00093BDA" w:rsidP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vysvětlí základní pojmy molekulární biologie</w:t>
            </w:r>
          </w:p>
          <w:p w:rsidR="00093BDA" w:rsidRDefault="00093BDA" w:rsidP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-vysvětlí základní pojmy klasické genetiky</w:t>
            </w:r>
          </w:p>
          <w:p w:rsidR="00093BDA" w:rsidRDefault="00093BDA" w:rsidP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využívá znalosti o genetických zákonitostech pro pochopení rozmanitosti organismů</w:t>
            </w:r>
          </w:p>
          <w:p w:rsidR="00093BDA" w:rsidRDefault="00093BDA" w:rsidP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analyzuje možnosti využití znalostí z oblasti genetiky v běžném životě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objasní základní pojmy evoluční biologie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-vysvětlí fylogenezi člověka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popíše a vysvětlí evoluci člověka</w:t>
            </w:r>
          </w:p>
          <w:p w:rsidR="00093BDA" w:rsidRDefault="00093BDA" w:rsidP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vysvětlí základy etologie živočichů</w:t>
            </w:r>
          </w:p>
          <w:p w:rsidR="00093BDA" w:rsidRDefault="00093BDA" w:rsidP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využívá znalosti o rozmnožovací soustavě pro </w:t>
            </w:r>
            <w:proofErr w:type="gramStart"/>
            <w:r>
              <w:rPr>
                <w:rFonts w:cs="Times New Roman"/>
                <w:sz w:val="18"/>
                <w:szCs w:val="18"/>
              </w:rPr>
              <w:t>pochopení  vztahů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mezi procesy probíhajícími v lidském těle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charakterizuje individuální vývoj člověka a posoudí faktory ovlivňující jej v pozitivním a negativním směru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rPr>
                <w:rFonts w:cs="Times New Roman"/>
                <w:iCs/>
                <w:sz w:val="18"/>
                <w:szCs w:val="18"/>
                <w:lang w:eastAsia="cs-CZ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  <w:r>
              <w:rPr>
                <w:rFonts w:cs="Times New Roman"/>
                <w:iCs/>
                <w:sz w:val="18"/>
                <w:szCs w:val="18"/>
                <w:lang w:eastAsia="cs-CZ"/>
              </w:rPr>
              <w:t>vysvětlí tělesné, fyziologické a psychické změny dospívání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rPr>
                <w:rFonts w:cs="Times New Roman"/>
                <w:iCs/>
                <w:sz w:val="18"/>
                <w:szCs w:val="18"/>
                <w:lang w:eastAsia="cs-CZ"/>
              </w:rPr>
            </w:pPr>
            <w:r>
              <w:rPr>
                <w:rFonts w:cs="Times New Roman"/>
                <w:sz w:val="18"/>
                <w:szCs w:val="18"/>
                <w:lang w:eastAsia="cs-CZ"/>
              </w:rPr>
              <w:t>-</w:t>
            </w:r>
            <w:r>
              <w:rPr>
                <w:rFonts w:cs="Times New Roman"/>
                <w:iCs/>
                <w:sz w:val="18"/>
                <w:szCs w:val="18"/>
                <w:lang w:eastAsia="cs-CZ"/>
              </w:rPr>
              <w:t>uvede argumenty pro odložení pohlavního života do doby plné zralosti a vysvětlí, proč organismus dospívající dívky není biologicky zralý pro těhotenství a porod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rPr>
                <w:rFonts w:cs="Times New Roman"/>
                <w:iCs/>
                <w:sz w:val="18"/>
                <w:szCs w:val="18"/>
                <w:lang w:eastAsia="cs-CZ"/>
              </w:rPr>
            </w:pPr>
            <w:r>
              <w:rPr>
                <w:rFonts w:cs="Times New Roman"/>
                <w:sz w:val="18"/>
                <w:szCs w:val="18"/>
                <w:lang w:eastAsia="cs-CZ"/>
              </w:rPr>
              <w:t>-</w:t>
            </w:r>
            <w:r>
              <w:rPr>
                <w:rFonts w:cs="Times New Roman"/>
                <w:iCs/>
                <w:sz w:val="18"/>
                <w:szCs w:val="18"/>
                <w:lang w:eastAsia="cs-CZ"/>
              </w:rPr>
              <w:t>pojmenuje způsoby ochrany proti nechtěnému početí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rPr>
                <w:rFonts w:cs="Times New Roman"/>
                <w:iCs/>
                <w:sz w:val="18"/>
                <w:szCs w:val="18"/>
                <w:lang w:eastAsia="cs-CZ"/>
              </w:rPr>
            </w:pPr>
            <w:r>
              <w:rPr>
                <w:rFonts w:cs="Times New Roman"/>
                <w:sz w:val="18"/>
                <w:szCs w:val="18"/>
                <w:lang w:eastAsia="cs-CZ"/>
              </w:rPr>
              <w:t xml:space="preserve">- </w:t>
            </w:r>
            <w:r>
              <w:rPr>
                <w:rFonts w:cs="Times New Roman"/>
                <w:iCs/>
                <w:sz w:val="18"/>
                <w:szCs w:val="18"/>
                <w:lang w:eastAsia="cs-CZ"/>
              </w:rPr>
              <w:t>orientuje se v rozdílech sexuálního chování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rPr>
                <w:rFonts w:cs="Times New Roman"/>
                <w:iCs/>
                <w:sz w:val="18"/>
                <w:szCs w:val="18"/>
                <w:lang w:eastAsia="cs-CZ"/>
              </w:rPr>
            </w:pPr>
            <w:r>
              <w:rPr>
                <w:rFonts w:cs="Times New Roman"/>
                <w:sz w:val="18"/>
                <w:szCs w:val="18"/>
                <w:lang w:eastAsia="cs-CZ"/>
              </w:rPr>
              <w:t>-</w:t>
            </w:r>
            <w:r>
              <w:rPr>
                <w:rFonts w:cs="Times New Roman"/>
                <w:iCs/>
                <w:sz w:val="18"/>
                <w:szCs w:val="18"/>
                <w:lang w:eastAsia="cs-CZ"/>
              </w:rPr>
              <w:t>vysvětlí potřeby matky v těhotenství a po porodu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rPr>
                <w:rFonts w:cs="Times New Roman"/>
                <w:iCs/>
                <w:sz w:val="18"/>
                <w:szCs w:val="18"/>
                <w:lang w:eastAsia="cs-CZ"/>
              </w:rPr>
            </w:pPr>
            <w:r>
              <w:rPr>
                <w:rFonts w:cs="Times New Roman"/>
                <w:iCs/>
                <w:sz w:val="18"/>
                <w:szCs w:val="18"/>
                <w:lang w:eastAsia="cs-CZ"/>
              </w:rPr>
              <w:t>- uvede potřeby narozeného dítěte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rPr>
                <w:rFonts w:cs="Times New Roman"/>
                <w:iCs/>
                <w:sz w:val="18"/>
                <w:szCs w:val="18"/>
                <w:lang w:eastAsia="cs-CZ"/>
              </w:rPr>
            </w:pPr>
            <w:r>
              <w:rPr>
                <w:rFonts w:cs="Times New Roman"/>
                <w:sz w:val="18"/>
                <w:szCs w:val="18"/>
                <w:lang w:eastAsia="cs-CZ"/>
              </w:rPr>
              <w:t>-</w:t>
            </w:r>
            <w:r>
              <w:rPr>
                <w:rFonts w:cs="Times New Roman"/>
                <w:iCs/>
                <w:sz w:val="18"/>
                <w:szCs w:val="18"/>
                <w:lang w:eastAsia="cs-CZ"/>
              </w:rPr>
              <w:t xml:space="preserve">vysvětlí rizika nechráněného pohlavního styku 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rPr>
                <w:rFonts w:cs="Times New Roman"/>
                <w:iCs/>
                <w:sz w:val="18"/>
                <w:szCs w:val="18"/>
                <w:lang w:eastAsia="cs-CZ"/>
              </w:rPr>
            </w:pPr>
            <w:r>
              <w:rPr>
                <w:rFonts w:cs="Times New Roman"/>
                <w:sz w:val="18"/>
                <w:szCs w:val="18"/>
                <w:lang w:eastAsia="cs-CZ"/>
              </w:rPr>
              <w:t xml:space="preserve">- </w:t>
            </w:r>
            <w:r>
              <w:rPr>
                <w:rFonts w:cs="Times New Roman"/>
                <w:iCs/>
                <w:sz w:val="18"/>
                <w:szCs w:val="18"/>
                <w:lang w:eastAsia="cs-CZ"/>
              </w:rPr>
              <w:t>pojmenuje nejčastější pohlavní choroby a vysvětlí, jak se před nimi chránit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 dává do souvislostí zdravotní a psychologická rizika, spojená se zneužíváním návykových látek, a životní perspektivu mladého </w:t>
            </w:r>
            <w:r>
              <w:rPr>
                <w:rFonts w:cs="Times New Roman"/>
                <w:sz w:val="18"/>
                <w:szCs w:val="18"/>
              </w:rPr>
              <w:lastRenderedPageBreak/>
              <w:t>člověka, uplatňuje osvojené sociální dovednosti a modely chování při kontaktu se sociálně patologickými jevy ve škole i mimo ni</w:t>
            </w:r>
          </w:p>
          <w:p w:rsidR="00093BDA" w:rsidRDefault="00093BDA" w:rsidP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-v případě potřeby vyhledá odbornou pomoc sobě nebo druhým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používá správně základní ekologické pojmy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-objasňuje základní ekologické vztahy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-aplikuje poznatky na konkrétní příklady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</w:p>
          <w:p w:rsidR="00093BDA" w:rsidRDefault="00093BDA" w:rsidP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praktické metody poznávání přírody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 xml:space="preserve">- charakterizuje </w:t>
            </w:r>
            <w:proofErr w:type="spellStart"/>
            <w:r>
              <w:rPr>
                <w:rFonts w:cs="Times New Roman"/>
                <w:sz w:val="18"/>
                <w:szCs w:val="18"/>
              </w:rPr>
              <w:t>prokaryota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a jejich postavení v systému organismů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 popíše stavbu a funkci buněčných struktur </w:t>
            </w:r>
            <w:proofErr w:type="spellStart"/>
            <w:r>
              <w:rPr>
                <w:rFonts w:cs="Times New Roman"/>
                <w:sz w:val="18"/>
                <w:szCs w:val="18"/>
              </w:rPr>
              <w:t>prokaryotní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buňky</w:t>
            </w:r>
          </w:p>
          <w:p w:rsidR="00093BDA" w:rsidRDefault="00093BDA" w:rsidP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charakterizuje význam bakterií a sinic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uvede způsoby šíření bakteriální nákazy, posoudí opatření k zabránění bakteriální infekci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uvede příklady bakteriálních onemocnění člověka, možnosti prevence a některé způsoby jejich léčby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uvede příklady využití bakterií člověkem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zařadí viry do systému organismů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objasní základní vlastností virů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uvede příklady virových onemocnění, zejména člověka, možnosti jejich prevence a některé způsoby jejich léčení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charakterizuje </w:t>
            </w:r>
            <w:proofErr w:type="spellStart"/>
            <w:r>
              <w:rPr>
                <w:rFonts w:cs="Times New Roman"/>
                <w:sz w:val="18"/>
                <w:szCs w:val="18"/>
              </w:rPr>
              <w:t>prokaryota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a jejich postavení v systému organismů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 popíše stavbu a funkci buněčných struktur </w:t>
            </w:r>
            <w:proofErr w:type="spellStart"/>
            <w:r>
              <w:rPr>
                <w:rFonts w:cs="Times New Roman"/>
                <w:sz w:val="18"/>
                <w:szCs w:val="18"/>
              </w:rPr>
              <w:t>prokaryotní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buňky</w:t>
            </w:r>
          </w:p>
          <w:p w:rsidR="00093BDA" w:rsidRDefault="00093BDA" w:rsidP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charakterizuje význam bakterií a sinic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uvede způsoby šíření bakteriální nákazy, posoudí opatření k zabránění bakteriální infekci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uvede příklady bakteriálních onemocnění člověka, možnosti prevence a některé způsoby jejich léčby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uvede příklady využití bakterií člověkem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zařadí viry do systému organismů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objasní základní vlastností virů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uvede příklady virových onemocnění, zejména člověka, možnosti jejich prevence a některé způsoby jejich léčení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popíše stavbu a vlastnosti DNA, RNA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objasní praktický a vědecký význam genomu člověka a jiných organismů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objasní podstatu procesu klonování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vysvětlí základní genetické pojmy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vysvětlí Mendelovy zákony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vysvětlí evoluční význam pohlavního rozmnožování</w:t>
            </w:r>
          </w:p>
          <w:p w:rsidR="00093BDA" w:rsidRDefault="00093BDA" w:rsidP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charakterizuje faktory podmiňující proměnlivost organismů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uvede příklady různých typů mutací, příčiny jejich vzniku a jejich následky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zhodnotí význam mutací z hlediska evolučního a zdravotního</w:t>
            </w:r>
          </w:p>
          <w:p w:rsidR="00093BDA" w:rsidRDefault="00093BDA" w:rsidP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uvede příklady potenciálních mutagenů v prostředí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vysvětlí pojem biologická evoluce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vysvětlí pojem přirozený výběr a jeho vlastnosti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-vysvětlí pojem mutace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vysvětlí pojem pohlavní výběr a evoluci pohlavního rozmnožování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-vysvětlí pojem </w:t>
            </w:r>
            <w:proofErr w:type="spellStart"/>
            <w:r>
              <w:rPr>
                <w:rFonts w:cs="Times New Roman"/>
                <w:sz w:val="18"/>
                <w:szCs w:val="18"/>
              </w:rPr>
              <w:t>speciace</w:t>
            </w:r>
            <w:proofErr w:type="spellEnd"/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-vysvětlí pojem vymírání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-vysvětlí pojem makroevoluce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objasní postavení poddruhu Homo sapiens v živočišné říši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orientuje se ve fylogenetickém vývoji člověka</w:t>
            </w:r>
          </w:p>
          <w:p w:rsidR="00093BDA" w:rsidRDefault="00093BDA" w:rsidP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 xml:space="preserve">- charakterizuje význačné lidské vztahy jako výsledky procesu </w:t>
            </w:r>
            <w:proofErr w:type="spellStart"/>
            <w:r>
              <w:rPr>
                <w:rFonts w:cs="Times New Roman"/>
                <w:sz w:val="18"/>
                <w:szCs w:val="18"/>
              </w:rPr>
              <w:t>hominizace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cs="Times New Roman"/>
                <w:sz w:val="18"/>
                <w:szCs w:val="18"/>
              </w:rPr>
              <w:t>sapientace</w:t>
            </w:r>
            <w:proofErr w:type="spellEnd"/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pozná a pojmenuje (s možným využitím různých informačních zdrojů) významné živočišné druhy a uvede jejich ekologické nároky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posoudí význam živočichů v přírodě a v různých odvětvích lidské činnosti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charakterizuje pozitivní a negativní působení živočišných druhů na lidskou populaci</w:t>
            </w:r>
          </w:p>
          <w:p w:rsidR="00093BDA" w:rsidRDefault="00093BDA" w:rsidP="00093BDA">
            <w:pPr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charakterizuje základní typy chování živočichů</w:t>
            </w:r>
          </w:p>
          <w:p w:rsidR="00093BDA" w:rsidRDefault="00093BDA" w:rsidP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zhodnotí problematiku ohrožených živočišných druhů a možnosti jejich ochrany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rPr>
                <w:rFonts w:cs="Times New Roman"/>
                <w:bCs/>
                <w:sz w:val="18"/>
                <w:szCs w:val="18"/>
                <w:lang w:eastAsia="cs-CZ"/>
              </w:rPr>
            </w:pPr>
            <w:r>
              <w:rPr>
                <w:rFonts w:cs="Times New Roman"/>
                <w:bCs/>
                <w:sz w:val="18"/>
                <w:szCs w:val="18"/>
                <w:lang w:eastAsia="cs-CZ"/>
              </w:rPr>
              <w:t>Student vysvětlí a popíše: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eastAsia="cs-CZ"/>
              </w:rPr>
            </w:pPr>
            <w:r>
              <w:rPr>
                <w:rFonts w:cs="Times New Roman"/>
                <w:sz w:val="18"/>
                <w:szCs w:val="18"/>
                <w:lang w:eastAsia="cs-CZ"/>
              </w:rPr>
              <w:t xml:space="preserve">- </w:t>
            </w:r>
            <w:r>
              <w:rPr>
                <w:rFonts w:cs="Times New Roman"/>
                <w:bCs/>
                <w:sz w:val="18"/>
                <w:szCs w:val="18"/>
                <w:lang w:eastAsia="cs-CZ"/>
              </w:rPr>
              <w:t xml:space="preserve">dětství, puberta, dospívání 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rPr>
                <w:rFonts w:eastAsia="TimesNewRomanPSMT" w:cs="Times New Roman"/>
                <w:sz w:val="18"/>
                <w:szCs w:val="18"/>
                <w:lang w:eastAsia="cs-CZ"/>
              </w:rPr>
            </w:pPr>
            <w:r>
              <w:rPr>
                <w:rFonts w:eastAsia="TimesNewRomanPSMT" w:cs="Times New Roman"/>
                <w:sz w:val="18"/>
                <w:szCs w:val="18"/>
                <w:lang w:eastAsia="cs-CZ"/>
              </w:rPr>
              <w:t>- tělesné, duševní a společenské změny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rPr>
                <w:rFonts w:eastAsiaTheme="minorHAnsi" w:cs="Times New Roman"/>
                <w:bCs/>
                <w:sz w:val="18"/>
                <w:szCs w:val="18"/>
                <w:lang w:eastAsia="cs-CZ"/>
              </w:rPr>
            </w:pPr>
            <w:r>
              <w:rPr>
                <w:rFonts w:cs="Times New Roman"/>
                <w:sz w:val="18"/>
                <w:szCs w:val="18"/>
                <w:lang w:eastAsia="cs-CZ"/>
              </w:rPr>
              <w:t xml:space="preserve">- </w:t>
            </w:r>
            <w:r>
              <w:rPr>
                <w:rFonts w:cs="Times New Roman"/>
                <w:bCs/>
                <w:sz w:val="18"/>
                <w:szCs w:val="18"/>
                <w:lang w:eastAsia="cs-CZ"/>
              </w:rPr>
              <w:t xml:space="preserve">sexuální dospívání a reprodukční zdraví 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rPr>
                <w:rFonts w:eastAsia="TimesNewRomanPSMT" w:cs="Times New Roman"/>
                <w:sz w:val="18"/>
                <w:szCs w:val="18"/>
                <w:lang w:eastAsia="cs-CZ"/>
              </w:rPr>
            </w:pPr>
            <w:r>
              <w:rPr>
                <w:rFonts w:eastAsia="TimesNewRomanPSMT" w:cs="Times New Roman"/>
                <w:sz w:val="18"/>
                <w:szCs w:val="18"/>
                <w:lang w:eastAsia="cs-CZ"/>
              </w:rPr>
              <w:t>-prevence rizikového sexuálního chování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rPr>
                <w:rFonts w:eastAsiaTheme="minorHAnsi" w:cs="Times New Roman"/>
                <w:bCs/>
                <w:sz w:val="18"/>
                <w:szCs w:val="18"/>
                <w:lang w:eastAsia="cs-CZ"/>
              </w:rPr>
            </w:pPr>
            <w:r>
              <w:rPr>
                <w:rFonts w:eastAsia="TimesNewRomanPSMT" w:cs="Times New Roman"/>
                <w:sz w:val="18"/>
                <w:szCs w:val="18"/>
                <w:lang w:eastAsia="cs-CZ"/>
              </w:rPr>
              <w:t>-</w:t>
            </w:r>
            <w:r>
              <w:rPr>
                <w:rFonts w:cs="Times New Roman"/>
                <w:bCs/>
                <w:sz w:val="18"/>
                <w:szCs w:val="18"/>
                <w:lang w:eastAsia="cs-CZ"/>
              </w:rPr>
              <w:t>ochrana před chorobami přenosnými pohlavním stykem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rPr>
                <w:rFonts w:eastAsia="TimesNewRomanPSMT" w:cs="Times New Roman"/>
                <w:sz w:val="18"/>
                <w:szCs w:val="18"/>
                <w:lang w:eastAsia="cs-CZ"/>
              </w:rPr>
            </w:pPr>
            <w:r>
              <w:rPr>
                <w:rFonts w:eastAsia="TimesNewRomanPSMT" w:cs="Times New Roman"/>
                <w:sz w:val="18"/>
                <w:szCs w:val="18"/>
                <w:lang w:eastAsia="cs-CZ"/>
              </w:rPr>
              <w:t>-předčasná sexuální zkušenost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rPr>
                <w:rFonts w:eastAsia="TimesNewRomanPSMT" w:cs="Times New Roman"/>
                <w:sz w:val="18"/>
                <w:szCs w:val="18"/>
                <w:lang w:eastAsia="cs-CZ"/>
              </w:rPr>
            </w:pPr>
            <w:r>
              <w:rPr>
                <w:rFonts w:eastAsia="TimesNewRomanPSMT" w:cs="Times New Roman"/>
                <w:sz w:val="18"/>
                <w:szCs w:val="18"/>
                <w:lang w:eastAsia="cs-CZ"/>
              </w:rPr>
              <w:t xml:space="preserve">-antikoncepce, 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rPr>
                <w:rFonts w:eastAsia="TimesNewRomanPSMT" w:cs="Times New Roman"/>
                <w:sz w:val="18"/>
                <w:szCs w:val="18"/>
                <w:lang w:eastAsia="cs-CZ"/>
              </w:rPr>
            </w:pPr>
            <w:r>
              <w:rPr>
                <w:rFonts w:eastAsia="TimesNewRomanPSMT" w:cs="Times New Roman"/>
                <w:sz w:val="18"/>
                <w:szCs w:val="18"/>
                <w:lang w:eastAsia="cs-CZ"/>
              </w:rPr>
              <w:t>-těhotenství</w:t>
            </w:r>
          </w:p>
          <w:p w:rsidR="00093BDA" w:rsidRDefault="00093BDA" w:rsidP="00093BDA">
            <w:pPr>
              <w:ind w:left="106" w:hanging="106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eastAsia="cs-CZ"/>
              </w:rPr>
              <w:t>-</w:t>
            </w:r>
            <w:r>
              <w:rPr>
                <w:rFonts w:eastAsia="TimesNewRomanPSMT" w:cs="Times New Roman"/>
                <w:sz w:val="18"/>
                <w:szCs w:val="18"/>
                <w:lang w:eastAsia="cs-CZ"/>
              </w:rPr>
              <w:t>poruchy pohlavní identity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lang w:eastAsia="cs-CZ"/>
              </w:rPr>
              <w:t xml:space="preserve"> -</w:t>
            </w:r>
            <w:r>
              <w:rPr>
                <w:rFonts w:cs="Times New Roman"/>
                <w:sz w:val="18"/>
                <w:szCs w:val="18"/>
              </w:rPr>
              <w:t>uplatňuje osvojené preventivní způsoby rozhodování, chování a jednání v souvislosti s běžnými, přenosnými, civilizačními a jinými chorobami, svěří se se zdravotním problémem a v případě potřeby vyhledá odbornou pomoc</w:t>
            </w:r>
          </w:p>
          <w:p w:rsidR="00093BDA" w:rsidRDefault="00093BDA" w:rsidP="00093BDA">
            <w:pPr>
              <w:autoSpaceDE w:val="0"/>
              <w:autoSpaceDN w:val="0"/>
              <w:adjustRightInd w:val="0"/>
              <w:ind w:left="142" w:hanging="14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dává do souvislostí zdravotní a psychologická rizika, spojená se zneužíváním návykových látek, a životní perspektivu mladého člověka, uplatňuje osvojené sociální dovednosti a modely chování při kontaktu se sociálně patologickými jevy ve škole i mimo ni, v případě potřeby</w:t>
            </w:r>
          </w:p>
          <w:p w:rsidR="00093BDA" w:rsidRDefault="00093BDA" w:rsidP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vyhledá odbornou pomoc sobě nebo druhým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popíše příklady adaptací organismů na různé abiotické faktory prostředí</w:t>
            </w:r>
          </w:p>
          <w:p w:rsidR="00093BDA" w:rsidRDefault="00093BDA" w:rsidP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 uvede příklady negativního vlivu lidské činnosti 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charakterizuje vzájemné vztahy mezi organismy a populacemi, uvést příklady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charakterizuje projevy a důsledky vnitrodruhové a mezidruhové konkurence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objasní význam biologické regulace jako přirozeného řešení problémů s přemnoženými druhy a uvést konkrétní příklady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zdůvodní nezbytnost jednotlivých složek ekosystému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odvodí podmínky, za nichž je možné opětovné vysázení vybraných druhů do oblastí, v nichž byly vyhubeny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definuje pojem společenstvo, popsat základní typy společenstev</w:t>
            </w:r>
          </w:p>
          <w:p w:rsidR="00093BDA" w:rsidRDefault="00093BDA" w:rsidP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charakterizuje ekosystém a základní biomy</w:t>
            </w:r>
          </w:p>
          <w:p w:rsidR="00093BDA" w:rsidRDefault="00093BDA" w:rsidP="00093BDA">
            <w:pPr>
              <w:ind w:left="106" w:hanging="106"/>
              <w:rPr>
                <w:rFonts w:cs="Times New Roman"/>
                <w:sz w:val="18"/>
                <w:szCs w:val="18"/>
                <w:lang w:eastAsia="cs-CZ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  <w:r>
              <w:rPr>
                <w:rFonts w:cs="Times New Roman"/>
                <w:sz w:val="18"/>
                <w:szCs w:val="18"/>
                <w:lang w:eastAsia="cs-CZ"/>
              </w:rPr>
              <w:t xml:space="preserve"> určí významné zástupce živočichů</w:t>
            </w:r>
          </w:p>
          <w:p w:rsidR="00093BDA" w:rsidRDefault="00093BDA" w:rsidP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eastAsia="cs-CZ"/>
              </w:rPr>
              <w:t>-určí významné zástupce rostlin</w:t>
            </w:r>
          </w:p>
          <w:p w:rsidR="00093BDA" w:rsidRDefault="00093BDA" w:rsidP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eastAsia="cs-CZ"/>
              </w:rPr>
              <w:t>-určí významné zástupce hub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Cytologie.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Stavba a funkce virů, bakterií.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Virová onemocnění.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Bakteriální onemocnění.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Základní pojmy z obecné genetiky a molekulární biologie.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Základy evoluční biologie.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Základy antropologie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Systém a evoluce živočichů.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Živočichové a prostředí.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Základy etologie.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Stavba a funkce rozmnožovací soustavy člověka.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Nitroděložní vývoj, těhotenství, porod.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Ontogeneze člověka.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Antikoncepce.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Pohlavní choroby.</w:t>
            </w:r>
          </w:p>
          <w:p w:rsidR="00093BDA" w:rsidRDefault="00093BD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Zdravotní rizika, preventivní a lékařská péče.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Zdravotní a sociální rizika zneužívání návykových látek,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Základní ekologické pojmy, abiotické a biotické podmínky života, biosféra a biomy.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Globální problémy lidstva.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Klimatická změna.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Ochrana přírody ve světě, ČR.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Poznávání rostlin.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Poznávání živočichů.</w:t>
            </w:r>
          </w:p>
          <w:p w:rsidR="00093BDA" w:rsidRDefault="00093BD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Poznávání hub.</w:t>
            </w:r>
          </w:p>
        </w:tc>
      </w:tr>
    </w:tbl>
    <w:p w:rsidR="00093BDA" w:rsidRDefault="00093BDA" w:rsidP="00CC6A62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:rsidR="00093BDA" w:rsidRDefault="00093BDA" w:rsidP="00CC6A62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:rsidR="00CC6A62" w:rsidRPr="00437692" w:rsidRDefault="00CC6A62" w:rsidP="00CC6A62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 w:rsidRPr="00437692">
        <w:rPr>
          <w:rFonts w:ascii="Times New Roman" w:hAnsi="Times New Roman" w:cs="Times New Roman"/>
          <w:b/>
          <w:bCs/>
          <w:sz w:val="36"/>
          <w:szCs w:val="36"/>
        </w:rPr>
        <w:lastRenderedPageBreak/>
        <w:t>Tematický plán učiva seminář</w:t>
      </w:r>
      <w:r>
        <w:rPr>
          <w:rFonts w:ascii="Times New Roman" w:hAnsi="Times New Roman" w:cs="Times New Roman"/>
          <w:b/>
          <w:bCs/>
          <w:sz w:val="36"/>
          <w:szCs w:val="36"/>
        </w:rPr>
        <w:t>e z biologie - kvarta</w:t>
      </w:r>
    </w:p>
    <w:p w:rsidR="00CC6A62" w:rsidRPr="00437692" w:rsidRDefault="00CC6A62" w:rsidP="00CC6A62">
      <w:pPr>
        <w:spacing w:line="240" w:lineRule="auto"/>
        <w:rPr>
          <w:rFonts w:ascii="Times New Roman" w:hAnsi="Times New Roman" w:cs="Times New Roman"/>
          <w:bCs/>
          <w:sz w:val="36"/>
          <w:szCs w:val="36"/>
        </w:rPr>
      </w:pPr>
    </w:p>
    <w:p w:rsidR="00CC6A62" w:rsidRPr="00437692" w:rsidRDefault="00CC6A62" w:rsidP="00CC6A62">
      <w:pPr>
        <w:rPr>
          <w:rFonts w:ascii="Times New Roman" w:hAnsi="Times New Roman" w:cs="Times New Roman"/>
          <w:bCs/>
          <w:sz w:val="28"/>
          <w:szCs w:val="28"/>
        </w:rPr>
      </w:pPr>
      <w:r w:rsidRPr="00437692">
        <w:rPr>
          <w:rFonts w:ascii="Times New Roman" w:hAnsi="Times New Roman" w:cs="Times New Roman"/>
          <w:bCs/>
          <w:sz w:val="28"/>
          <w:szCs w:val="28"/>
        </w:rPr>
        <w:t xml:space="preserve">Charakteristika vyučovacího předmětu:  </w:t>
      </w:r>
    </w:p>
    <w:p w:rsidR="00CC6A62" w:rsidRPr="00437692" w:rsidRDefault="00CC6A62" w:rsidP="00CC6A62">
      <w:pPr>
        <w:rPr>
          <w:rFonts w:ascii="Times New Roman" w:hAnsi="Times New Roman" w:cs="Times New Roman"/>
          <w:sz w:val="28"/>
          <w:szCs w:val="28"/>
        </w:rPr>
      </w:pPr>
      <w:r w:rsidRPr="00437692">
        <w:rPr>
          <w:rFonts w:ascii="Times New Roman" w:hAnsi="Times New Roman" w:cs="Times New Roman"/>
          <w:sz w:val="28"/>
          <w:szCs w:val="28"/>
        </w:rPr>
        <w:t>Učivo vysvětluje základní pojmy z molekulární biologie, genetiky a evoluční biologie. Prohlubuje poznatky z cytologie, botaniky, zoologie, biologie člověka, ekologie, etologie a antropologie.</w:t>
      </w:r>
    </w:p>
    <w:p w:rsidR="00CC6A62" w:rsidRPr="00437692" w:rsidRDefault="00CC6A62" w:rsidP="00CC6A62">
      <w:pPr>
        <w:ind w:left="6237" w:hanging="4961"/>
        <w:rPr>
          <w:rFonts w:ascii="Times New Roman" w:hAnsi="Times New Roman" w:cs="Times New Roman"/>
          <w:sz w:val="28"/>
          <w:szCs w:val="28"/>
        </w:rPr>
      </w:pPr>
    </w:p>
    <w:p w:rsidR="00CC6A62" w:rsidRPr="00437692" w:rsidRDefault="00CC6A62" w:rsidP="00CC6A62">
      <w:pPr>
        <w:rPr>
          <w:rFonts w:ascii="Times New Roman" w:hAnsi="Times New Roman" w:cs="Times New Roman"/>
          <w:bCs/>
          <w:sz w:val="28"/>
          <w:szCs w:val="28"/>
          <w:u w:val="dotted"/>
        </w:rPr>
      </w:pPr>
      <w:r w:rsidRPr="00437692">
        <w:rPr>
          <w:rFonts w:ascii="Times New Roman" w:hAnsi="Times New Roman" w:cs="Times New Roman"/>
          <w:bCs/>
          <w:sz w:val="28"/>
          <w:szCs w:val="28"/>
        </w:rPr>
        <w:t>Vyučující: Martina Marková</w:t>
      </w:r>
    </w:p>
    <w:p w:rsidR="00CC6A62" w:rsidRDefault="00CC6A62" w:rsidP="00CC6A62">
      <w:pPr>
        <w:rPr>
          <w:rFonts w:ascii="Times New Roman" w:hAnsi="Times New Roman" w:cs="Times New Roman"/>
          <w:bCs/>
          <w:sz w:val="28"/>
          <w:szCs w:val="28"/>
        </w:rPr>
      </w:pPr>
    </w:p>
    <w:p w:rsidR="00CC6A62" w:rsidRPr="00437692" w:rsidRDefault="00CC6A62" w:rsidP="00CC6A62">
      <w:pPr>
        <w:rPr>
          <w:rFonts w:ascii="Times New Roman" w:hAnsi="Times New Roman" w:cs="Times New Roman"/>
          <w:sz w:val="28"/>
          <w:szCs w:val="28"/>
          <w:u w:val="dotted"/>
        </w:rPr>
      </w:pPr>
      <w:r>
        <w:rPr>
          <w:rFonts w:ascii="Times New Roman" w:hAnsi="Times New Roman" w:cs="Times New Roman"/>
          <w:bCs/>
          <w:sz w:val="28"/>
          <w:szCs w:val="28"/>
        </w:rPr>
        <w:t>Časová dotace: 1 hodina týdně</w:t>
      </w:r>
    </w:p>
    <w:p w:rsidR="00CC6A62" w:rsidRDefault="00CC6A62" w:rsidP="00CC6A62"/>
    <w:p w:rsidR="00CC6A62" w:rsidRDefault="00CC6A62" w:rsidP="00CC6A62"/>
    <w:p w:rsidR="00CC6A62" w:rsidRDefault="00CC6A62" w:rsidP="00CC6A62"/>
    <w:p w:rsidR="00CC6A62" w:rsidRDefault="00CC6A62" w:rsidP="00CC6A62"/>
    <w:p w:rsidR="00CC6A62" w:rsidRDefault="00CC6A62" w:rsidP="00CC6A62"/>
    <w:p w:rsidR="00CC6A62" w:rsidRDefault="00CC6A62" w:rsidP="00CC6A62"/>
    <w:p w:rsidR="00CC6A62" w:rsidRDefault="00CC6A62" w:rsidP="00CC6A62"/>
    <w:p w:rsidR="00CC6A62" w:rsidRDefault="00CC6A62" w:rsidP="00CC6A62"/>
    <w:p w:rsidR="00024AFF" w:rsidRDefault="00024AFF" w:rsidP="00CC6A62"/>
    <w:p w:rsidR="00024AFF" w:rsidRDefault="00024AFF" w:rsidP="00CC6A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9"/>
        <w:gridCol w:w="1419"/>
        <w:gridCol w:w="3120"/>
        <w:gridCol w:w="568"/>
        <w:gridCol w:w="851"/>
        <w:gridCol w:w="1286"/>
        <w:gridCol w:w="2189"/>
      </w:tblGrid>
      <w:tr w:rsidR="00024AFF" w:rsidRPr="00024AFF" w:rsidTr="00024AFF">
        <w:tc>
          <w:tcPr>
            <w:tcW w:w="1928" w:type="pct"/>
            <w:vAlign w:val="center"/>
          </w:tcPr>
          <w:p w:rsidR="00CC6A62" w:rsidRPr="00024AFF" w:rsidRDefault="00CC6A62" w:rsidP="00895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Školní výstupy</w:t>
            </w:r>
          </w:p>
        </w:tc>
        <w:tc>
          <w:tcPr>
            <w:tcW w:w="462" w:type="pct"/>
            <w:vAlign w:val="center"/>
          </w:tcPr>
          <w:p w:rsidR="00CC6A62" w:rsidRPr="00024AFF" w:rsidRDefault="00CC6A62" w:rsidP="00895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b/>
                <w:sz w:val="18"/>
                <w:szCs w:val="18"/>
              </w:rPr>
              <w:t>Tematické okruhy</w:t>
            </w:r>
          </w:p>
          <w:p w:rsidR="00CC6A62" w:rsidRPr="00024AFF" w:rsidRDefault="00CC6A62" w:rsidP="00895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b/>
                <w:sz w:val="18"/>
                <w:szCs w:val="18"/>
              </w:rPr>
              <w:t>Učivo</w:t>
            </w:r>
          </w:p>
        </w:tc>
        <w:tc>
          <w:tcPr>
            <w:tcW w:w="1016" w:type="pct"/>
            <w:vAlign w:val="center"/>
          </w:tcPr>
          <w:p w:rsidR="00CC6A62" w:rsidRPr="00024AFF" w:rsidRDefault="00CC6A62" w:rsidP="00895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b/>
                <w:sz w:val="18"/>
                <w:szCs w:val="18"/>
              </w:rPr>
              <w:t>Klíčové kompetence</w:t>
            </w:r>
          </w:p>
        </w:tc>
        <w:tc>
          <w:tcPr>
            <w:tcW w:w="185" w:type="pct"/>
            <w:vAlign w:val="center"/>
          </w:tcPr>
          <w:p w:rsidR="00CC6A62" w:rsidRPr="00024AFF" w:rsidRDefault="00024AFF" w:rsidP="00895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Poč. hod.</w:t>
            </w:r>
          </w:p>
        </w:tc>
        <w:tc>
          <w:tcPr>
            <w:tcW w:w="277" w:type="pct"/>
            <w:vAlign w:val="center"/>
          </w:tcPr>
          <w:p w:rsidR="00CC6A62" w:rsidRPr="00024AFF" w:rsidRDefault="00CC6A62" w:rsidP="00895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b/>
                <w:sz w:val="18"/>
                <w:szCs w:val="18"/>
              </w:rPr>
              <w:t>Měsíc</w:t>
            </w:r>
          </w:p>
        </w:tc>
        <w:tc>
          <w:tcPr>
            <w:tcW w:w="419" w:type="pct"/>
            <w:vAlign w:val="center"/>
          </w:tcPr>
          <w:p w:rsidR="00CC6A62" w:rsidRPr="00024AFF" w:rsidRDefault="00CC6A62" w:rsidP="00895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b/>
                <w:sz w:val="18"/>
                <w:szCs w:val="18"/>
              </w:rPr>
              <w:t>Výchovně vzdělávací strategie</w:t>
            </w:r>
          </w:p>
        </w:tc>
        <w:tc>
          <w:tcPr>
            <w:tcW w:w="713" w:type="pct"/>
            <w:vAlign w:val="center"/>
          </w:tcPr>
          <w:p w:rsidR="00CC6A62" w:rsidRPr="00024AFF" w:rsidRDefault="00CC6A62" w:rsidP="00895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b/>
                <w:sz w:val="18"/>
                <w:szCs w:val="18"/>
              </w:rPr>
              <w:t>Průřezová témata</w:t>
            </w:r>
          </w:p>
        </w:tc>
      </w:tr>
      <w:tr w:rsidR="00024AFF" w:rsidRPr="00024AFF" w:rsidTr="00DD4EB5">
        <w:trPr>
          <w:trHeight w:val="1206"/>
        </w:trPr>
        <w:tc>
          <w:tcPr>
            <w:tcW w:w="1928" w:type="pct"/>
          </w:tcPr>
          <w:p w:rsidR="00024AFF" w:rsidRPr="00024AFF" w:rsidRDefault="00DD4EB5" w:rsidP="00DD4E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-s</w:t>
            </w:r>
            <w:r w:rsidR="00024AFF" w:rsidRPr="00024AFF">
              <w:rPr>
                <w:rFonts w:ascii="Times New Roman" w:hAnsi="Times New Roman" w:cs="Times New Roman"/>
                <w:sz w:val="18"/>
                <w:szCs w:val="18"/>
              </w:rPr>
              <w:t>tudent umí vysvětlit a objasnit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24AFF" w:rsidRPr="00024AFF">
              <w:rPr>
                <w:rFonts w:ascii="Times New Roman" w:hAnsi="Times New Roman" w:cs="Times New Roman"/>
                <w:sz w:val="18"/>
                <w:szCs w:val="18"/>
              </w:rPr>
              <w:t>buněčnou teorii, chemické složení buňky prokaryotické a eukaryotické, příjem a výdej látek, rozdíly</w:t>
            </w:r>
          </w:p>
          <w:p w:rsidR="00024AFF" w:rsidRPr="00024AFF" w:rsidRDefault="00024AFF" w:rsidP="00895CC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rozmnožování buněk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rozdělení a stavbu virů, bakterií, sinic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-význam virů, bakterií, sinic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-ochranu před infekčními onemocněními</w:t>
            </w:r>
          </w:p>
        </w:tc>
        <w:tc>
          <w:tcPr>
            <w:tcW w:w="462" w:type="pct"/>
            <w:vAlign w:val="center"/>
          </w:tcPr>
          <w:p w:rsidR="00024AFF" w:rsidRPr="00024AFF" w:rsidRDefault="00024AFF" w:rsidP="00DD4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Buňka.</w:t>
            </w:r>
          </w:p>
          <w:p w:rsidR="00024AFF" w:rsidRPr="00024AFF" w:rsidRDefault="00024AFF" w:rsidP="00DD4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Viry, bakterie, sinice.</w:t>
            </w:r>
          </w:p>
          <w:p w:rsidR="00024AFF" w:rsidRPr="00024AFF" w:rsidRDefault="00024AFF" w:rsidP="00DD4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Infekční onemocnění.</w:t>
            </w:r>
          </w:p>
        </w:tc>
        <w:tc>
          <w:tcPr>
            <w:tcW w:w="1016" w:type="pct"/>
            <w:vMerge w:val="restart"/>
          </w:tcPr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diskuzi.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souvislosti.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Používá bezpečně materiály.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Align w:val="center"/>
          </w:tcPr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77" w:type="pct"/>
            <w:vAlign w:val="center"/>
          </w:tcPr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</w:tc>
        <w:tc>
          <w:tcPr>
            <w:tcW w:w="419" w:type="pct"/>
            <w:vMerge w:val="restart"/>
          </w:tcPr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024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024AFF" w:rsidRPr="00024AFF" w:rsidRDefault="00024AFF" w:rsidP="00024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024AFF" w:rsidRPr="00024AFF" w:rsidRDefault="00024AFF" w:rsidP="00024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024AFF" w:rsidRPr="00024AFF" w:rsidRDefault="00024AFF" w:rsidP="00024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024AFF" w:rsidRPr="00024AFF" w:rsidRDefault="00024AFF" w:rsidP="00024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024AFF" w:rsidRPr="00024AFF" w:rsidRDefault="00024AFF" w:rsidP="00024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024AFF" w:rsidRPr="00024AFF" w:rsidRDefault="00024AFF" w:rsidP="00024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024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024AFF" w:rsidRPr="00024AFF" w:rsidRDefault="00024AFF" w:rsidP="00024AFF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s knihou</w:t>
            </w:r>
          </w:p>
          <w:p w:rsidR="00024AFF" w:rsidRPr="00024AFF" w:rsidRDefault="00024AFF" w:rsidP="00024AFF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024AFF" w:rsidRPr="00024AFF" w:rsidRDefault="00024AFF" w:rsidP="00024AFF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024AFF" w:rsidRPr="00024AFF" w:rsidRDefault="00024AFF" w:rsidP="00024AFF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024AFF" w:rsidRPr="00024AFF" w:rsidRDefault="00024AFF" w:rsidP="00024AFF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024AFF" w:rsidRPr="00024AFF" w:rsidRDefault="00024AFF" w:rsidP="00024AFF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024AFF" w:rsidRPr="00024AFF" w:rsidRDefault="00024AFF" w:rsidP="00024AFF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024AF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pct"/>
            <w:vMerge w:val="restart"/>
          </w:tcPr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Environmentální výchova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- projekt Sběr hliníku,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Kopání tůní s </w:t>
            </w:r>
            <w:proofErr w:type="gramStart"/>
            <w:r w:rsidRPr="00024AFF">
              <w:rPr>
                <w:rFonts w:ascii="Times New Roman" w:hAnsi="Times New Roman" w:cs="Times New Roman"/>
                <w:sz w:val="18"/>
                <w:szCs w:val="18"/>
              </w:rPr>
              <w:t xml:space="preserve">Mokřady, </w:t>
            </w:r>
            <w:proofErr w:type="spellStart"/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z.s</w:t>
            </w:r>
            <w:proofErr w:type="spellEnd"/>
            <w:proofErr w:type="gramEnd"/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024AFF" w:rsidRPr="00024AFF" w:rsidTr="00DD4EB5">
        <w:trPr>
          <w:trHeight w:val="2120"/>
        </w:trPr>
        <w:tc>
          <w:tcPr>
            <w:tcW w:w="1928" w:type="pct"/>
          </w:tcPr>
          <w:p w:rsidR="00024AFF" w:rsidRPr="00024AFF" w:rsidRDefault="00024AFF" w:rsidP="00895CC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popíše stavbu a vlastnosti DNA, RNA</w:t>
            </w:r>
          </w:p>
          <w:p w:rsidR="00024AFF" w:rsidRPr="00024AFF" w:rsidRDefault="00024AFF" w:rsidP="00895CC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objasní praktický a vědecký význam genomu člověka a jiných organismů</w:t>
            </w:r>
          </w:p>
          <w:p w:rsidR="00024AFF" w:rsidRPr="00024AFF" w:rsidRDefault="00024AFF" w:rsidP="00895CC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objasní podstatu procesu klonování</w:t>
            </w:r>
          </w:p>
          <w:p w:rsidR="00024AFF" w:rsidRPr="00024AFF" w:rsidRDefault="00024AFF" w:rsidP="00895CC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vysvětlí základní genetické pojmy</w:t>
            </w:r>
          </w:p>
          <w:p w:rsidR="00024AFF" w:rsidRPr="00024AFF" w:rsidRDefault="00024AFF" w:rsidP="00895CC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vysvětlí Mendelovy zákony</w:t>
            </w:r>
          </w:p>
          <w:p w:rsidR="00024AFF" w:rsidRPr="00024AFF" w:rsidRDefault="00024AFF" w:rsidP="00895CC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vysvětlí evoluční význam pohlavního rozmnožování</w:t>
            </w:r>
          </w:p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charakterizuje faktory podmiňující proměnlivost organismů</w:t>
            </w:r>
          </w:p>
          <w:p w:rsidR="00024AFF" w:rsidRPr="00024AFF" w:rsidRDefault="00024AFF" w:rsidP="00895CC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uvede příklady různých typů mutací, příčiny jejich vzniku a jejich následky</w:t>
            </w:r>
          </w:p>
          <w:p w:rsidR="00024AFF" w:rsidRPr="00024AFF" w:rsidRDefault="00024AFF" w:rsidP="00895CC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zhodnotí význam mutací z hlediska evolučního a zdravotního</w:t>
            </w:r>
          </w:p>
          <w:p w:rsidR="00024AFF" w:rsidRPr="00024AFF" w:rsidRDefault="00024AFF" w:rsidP="00024AF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uvede příklady potenciálních mutagenů v prostředí</w:t>
            </w:r>
          </w:p>
        </w:tc>
        <w:tc>
          <w:tcPr>
            <w:tcW w:w="462" w:type="pct"/>
            <w:vAlign w:val="center"/>
          </w:tcPr>
          <w:p w:rsidR="00024AFF" w:rsidRPr="00024AFF" w:rsidRDefault="00024AFF" w:rsidP="00DD4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DD4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Molekulární biologie.</w:t>
            </w:r>
          </w:p>
          <w:p w:rsidR="00024AFF" w:rsidRPr="00024AFF" w:rsidRDefault="00024AFF" w:rsidP="00DD4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Klasická genetika.</w:t>
            </w:r>
          </w:p>
        </w:tc>
        <w:tc>
          <w:tcPr>
            <w:tcW w:w="1016" w:type="pct"/>
            <w:vMerge/>
          </w:tcPr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Align w:val="center"/>
          </w:tcPr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</w:tc>
        <w:tc>
          <w:tcPr>
            <w:tcW w:w="419" w:type="pct"/>
            <w:vMerge/>
          </w:tcPr>
          <w:p w:rsidR="00024AFF" w:rsidRPr="00024AFF" w:rsidRDefault="00024AFF" w:rsidP="00024AF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pct"/>
            <w:vMerge/>
          </w:tcPr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AFF" w:rsidRPr="00024AFF" w:rsidTr="00DD4EB5">
        <w:trPr>
          <w:trHeight w:val="1714"/>
        </w:trPr>
        <w:tc>
          <w:tcPr>
            <w:tcW w:w="1928" w:type="pct"/>
          </w:tcPr>
          <w:p w:rsidR="00024AFF" w:rsidRPr="00024AFF" w:rsidRDefault="00024AFF" w:rsidP="00895CC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vysvětlí pojem biologická evoluce</w:t>
            </w:r>
          </w:p>
          <w:p w:rsidR="00024AFF" w:rsidRPr="00024AFF" w:rsidRDefault="00024AFF" w:rsidP="00895CC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vysvětlí pojem přirozený výběr a jeho vlastnosti</w:t>
            </w:r>
          </w:p>
          <w:p w:rsidR="00024AFF" w:rsidRPr="00024AFF" w:rsidRDefault="00024AFF" w:rsidP="00895CC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-vysvětlí pojem mutace</w:t>
            </w:r>
          </w:p>
          <w:p w:rsidR="00024AFF" w:rsidRPr="00024AFF" w:rsidRDefault="00024AFF" w:rsidP="00895CC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vysvětlí pojem pohlavní výběr a evoluci pohlavního rozmnožování</w:t>
            </w:r>
          </w:p>
          <w:p w:rsidR="00024AFF" w:rsidRPr="00024AFF" w:rsidRDefault="00024AFF" w:rsidP="00895CC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 xml:space="preserve">-vysvětlí pojem </w:t>
            </w:r>
            <w:proofErr w:type="spellStart"/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speciace</w:t>
            </w:r>
            <w:proofErr w:type="spellEnd"/>
          </w:p>
          <w:p w:rsidR="00024AFF" w:rsidRPr="00024AFF" w:rsidRDefault="00024AFF" w:rsidP="00895CC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-vysvětlí pojem vymírání</w:t>
            </w:r>
          </w:p>
          <w:p w:rsidR="00024AFF" w:rsidRPr="00024AFF" w:rsidRDefault="00024AFF" w:rsidP="00895CC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-vysvětlí pojem makroevoluce</w:t>
            </w:r>
          </w:p>
          <w:p w:rsidR="00024AFF" w:rsidRPr="00024AFF" w:rsidRDefault="00024AFF" w:rsidP="00024AF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-vysvětlí fylogenezi člověka</w:t>
            </w:r>
          </w:p>
        </w:tc>
        <w:tc>
          <w:tcPr>
            <w:tcW w:w="462" w:type="pct"/>
            <w:vAlign w:val="center"/>
          </w:tcPr>
          <w:p w:rsidR="00024AFF" w:rsidRPr="00024AFF" w:rsidRDefault="00024AFF" w:rsidP="00DD4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DD4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Základy evoluční biologie.</w:t>
            </w:r>
          </w:p>
          <w:p w:rsidR="00024AFF" w:rsidRPr="00024AFF" w:rsidRDefault="00024AFF" w:rsidP="00DD4EB5">
            <w:pPr>
              <w:spacing w:after="0" w:line="240" w:lineRule="auto"/>
              <w:ind w:left="106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Základy</w:t>
            </w:r>
          </w:p>
          <w:p w:rsidR="00024AFF" w:rsidRPr="00024AFF" w:rsidRDefault="00024AFF" w:rsidP="00DD4EB5">
            <w:pPr>
              <w:spacing w:after="0" w:line="240" w:lineRule="auto"/>
              <w:ind w:left="106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antropologie.</w:t>
            </w:r>
          </w:p>
          <w:p w:rsidR="00024AFF" w:rsidRPr="00024AFF" w:rsidRDefault="00024AFF" w:rsidP="00DD4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pct"/>
            <w:vMerge/>
          </w:tcPr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Align w:val="center"/>
          </w:tcPr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77" w:type="pct"/>
            <w:vAlign w:val="center"/>
          </w:tcPr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</w:tc>
        <w:tc>
          <w:tcPr>
            <w:tcW w:w="419" w:type="pct"/>
            <w:vMerge/>
          </w:tcPr>
          <w:p w:rsidR="00024AFF" w:rsidRPr="00024AFF" w:rsidRDefault="00024AFF" w:rsidP="00024AF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pct"/>
            <w:vMerge/>
          </w:tcPr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AFF" w:rsidRPr="00024AFF" w:rsidTr="00DD4EB5">
        <w:trPr>
          <w:trHeight w:val="910"/>
        </w:trPr>
        <w:tc>
          <w:tcPr>
            <w:tcW w:w="1928" w:type="pct"/>
          </w:tcPr>
          <w:p w:rsidR="00024AFF" w:rsidRPr="00024AFF" w:rsidRDefault="00024AFF" w:rsidP="00024AFF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-vysvětlí </w:t>
            </w: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základní ekologické pojmy</w:t>
            </w:r>
          </w:p>
          <w:p w:rsidR="00024AFF" w:rsidRPr="00024AFF" w:rsidRDefault="00024AFF" w:rsidP="00895CC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-objasňuje základní ekologické vztahy</w:t>
            </w:r>
          </w:p>
          <w:p w:rsidR="00024AFF" w:rsidRPr="00024AFF" w:rsidRDefault="00024AFF" w:rsidP="00895CC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-aplikuje poznatky na konkrétní příklady</w:t>
            </w:r>
          </w:p>
          <w:p w:rsidR="00024AFF" w:rsidRPr="00024AFF" w:rsidRDefault="00024AFF" w:rsidP="00024AF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-vysvětlí chování živočichů</w:t>
            </w:r>
          </w:p>
        </w:tc>
        <w:tc>
          <w:tcPr>
            <w:tcW w:w="462" w:type="pct"/>
            <w:vAlign w:val="center"/>
          </w:tcPr>
          <w:p w:rsidR="00024AFF" w:rsidRPr="00024AFF" w:rsidRDefault="00024AFF" w:rsidP="00DD4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Základní pojmy z ekologie a</w:t>
            </w:r>
          </w:p>
          <w:p w:rsidR="00024AFF" w:rsidRPr="00024AFF" w:rsidRDefault="00024AFF" w:rsidP="00DD4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etologie.</w:t>
            </w:r>
          </w:p>
        </w:tc>
        <w:tc>
          <w:tcPr>
            <w:tcW w:w="1016" w:type="pct"/>
            <w:vMerge/>
          </w:tcPr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Align w:val="center"/>
          </w:tcPr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7" w:type="pct"/>
            <w:vAlign w:val="center"/>
          </w:tcPr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  <w:p w:rsidR="00024AFF" w:rsidRPr="00024AFF" w:rsidRDefault="00024AFF" w:rsidP="00DD4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</w:tc>
        <w:tc>
          <w:tcPr>
            <w:tcW w:w="419" w:type="pct"/>
            <w:vMerge/>
          </w:tcPr>
          <w:p w:rsidR="00024AFF" w:rsidRPr="00024AFF" w:rsidRDefault="00024AFF" w:rsidP="00024AF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pct"/>
            <w:vMerge/>
          </w:tcPr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AFF" w:rsidRPr="00024AFF" w:rsidTr="00DD4EB5">
        <w:trPr>
          <w:trHeight w:val="701"/>
        </w:trPr>
        <w:tc>
          <w:tcPr>
            <w:tcW w:w="1928" w:type="pct"/>
            <w:vAlign w:val="center"/>
          </w:tcPr>
          <w:p w:rsidR="00024AFF" w:rsidRPr="00024AFF" w:rsidRDefault="00DD4EB5" w:rsidP="00895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cs-CZ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cs-CZ"/>
              </w:rPr>
              <w:t xml:space="preserve">- vysvětlí a popíše </w:t>
            </w:r>
            <w:r w:rsidR="00024AFF" w:rsidRPr="00024AFF">
              <w:rPr>
                <w:rFonts w:ascii="Times New Roman" w:hAnsi="Times New Roman" w:cs="Times New Roman"/>
                <w:bCs/>
                <w:sz w:val="18"/>
                <w:szCs w:val="18"/>
                <w:lang w:eastAsia="cs-CZ"/>
              </w:rPr>
              <w:t xml:space="preserve">dětství, puberta, dospívání </w:t>
            </w:r>
          </w:p>
          <w:p w:rsidR="00024AFF" w:rsidRPr="00024AFF" w:rsidRDefault="00024AFF" w:rsidP="00895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18"/>
                <w:szCs w:val="18"/>
                <w:lang w:eastAsia="cs-CZ"/>
              </w:rPr>
            </w:pPr>
            <w:r w:rsidRPr="00024AFF">
              <w:rPr>
                <w:rFonts w:ascii="Times New Roman" w:eastAsia="TimesNewRomanPSMT" w:hAnsi="Times New Roman" w:cs="Times New Roman"/>
                <w:sz w:val="18"/>
                <w:szCs w:val="18"/>
                <w:lang w:eastAsia="cs-CZ"/>
              </w:rPr>
              <w:t>- tělesné, duševní a společenské změny</w:t>
            </w:r>
          </w:p>
          <w:p w:rsidR="00024AFF" w:rsidRPr="00024AFF" w:rsidRDefault="00024AFF" w:rsidP="00895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  <w:lang w:eastAsia="cs-CZ"/>
              </w:rPr>
              <w:t xml:space="preserve">- </w:t>
            </w:r>
            <w:r w:rsidRPr="00024AFF">
              <w:rPr>
                <w:rFonts w:ascii="Times New Roman" w:hAnsi="Times New Roman" w:cs="Times New Roman"/>
                <w:bCs/>
                <w:sz w:val="18"/>
                <w:szCs w:val="18"/>
                <w:lang w:eastAsia="cs-CZ"/>
              </w:rPr>
              <w:t xml:space="preserve">sexuální dospívání a reprodukční zdraví </w:t>
            </w:r>
          </w:p>
          <w:p w:rsidR="00024AFF" w:rsidRPr="00024AFF" w:rsidRDefault="00024AFF" w:rsidP="00895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18"/>
                <w:szCs w:val="18"/>
                <w:lang w:eastAsia="cs-CZ"/>
              </w:rPr>
            </w:pPr>
            <w:r w:rsidRPr="00024AFF">
              <w:rPr>
                <w:rFonts w:ascii="Times New Roman" w:eastAsia="TimesNewRomanPSMT" w:hAnsi="Times New Roman" w:cs="Times New Roman"/>
                <w:sz w:val="18"/>
                <w:szCs w:val="18"/>
                <w:lang w:eastAsia="cs-CZ"/>
              </w:rPr>
              <w:t>-prevence rizikového sexuálního chování</w:t>
            </w:r>
          </w:p>
          <w:p w:rsidR="00024AFF" w:rsidRPr="00024AFF" w:rsidRDefault="00024AFF" w:rsidP="00895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cs-CZ"/>
              </w:rPr>
            </w:pPr>
            <w:r w:rsidRPr="00024AFF">
              <w:rPr>
                <w:rFonts w:ascii="Times New Roman" w:eastAsia="TimesNewRomanPSMT" w:hAnsi="Times New Roman" w:cs="Times New Roman"/>
                <w:sz w:val="18"/>
                <w:szCs w:val="18"/>
                <w:lang w:eastAsia="cs-CZ"/>
              </w:rPr>
              <w:t>-</w:t>
            </w:r>
            <w:r w:rsidRPr="00024AFF">
              <w:rPr>
                <w:rFonts w:ascii="Times New Roman" w:hAnsi="Times New Roman" w:cs="Times New Roman"/>
                <w:bCs/>
                <w:sz w:val="18"/>
                <w:szCs w:val="18"/>
                <w:lang w:eastAsia="cs-CZ"/>
              </w:rPr>
              <w:t>ochrana před chorobami přenosnými pohlavním stykem</w:t>
            </w:r>
          </w:p>
          <w:p w:rsidR="00024AFF" w:rsidRPr="00024AFF" w:rsidRDefault="00024AFF" w:rsidP="00895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18"/>
                <w:szCs w:val="18"/>
                <w:lang w:eastAsia="cs-CZ"/>
              </w:rPr>
            </w:pPr>
            <w:r w:rsidRPr="00024AFF">
              <w:rPr>
                <w:rFonts w:ascii="Times New Roman" w:eastAsia="TimesNewRomanPSMT" w:hAnsi="Times New Roman" w:cs="Times New Roman"/>
                <w:sz w:val="18"/>
                <w:szCs w:val="18"/>
                <w:lang w:eastAsia="cs-CZ"/>
              </w:rPr>
              <w:t>-předčasná sexuální zkušenost</w:t>
            </w:r>
            <w:r w:rsidR="00DD4EB5">
              <w:rPr>
                <w:rFonts w:ascii="Times New Roman" w:eastAsia="TimesNewRomanPSMT" w:hAnsi="Times New Roman" w:cs="Times New Roman"/>
                <w:sz w:val="18"/>
                <w:szCs w:val="18"/>
                <w:lang w:eastAsia="cs-CZ"/>
              </w:rPr>
              <w:t xml:space="preserve">, </w:t>
            </w:r>
            <w:r w:rsidRPr="00024AFF">
              <w:rPr>
                <w:rFonts w:ascii="Times New Roman" w:eastAsia="TimesNewRomanPSMT" w:hAnsi="Times New Roman" w:cs="Times New Roman"/>
                <w:sz w:val="18"/>
                <w:szCs w:val="18"/>
                <w:lang w:eastAsia="cs-CZ"/>
              </w:rPr>
              <w:t>antikoncepce</w:t>
            </w:r>
          </w:p>
          <w:p w:rsidR="00024AFF" w:rsidRPr="00024AFF" w:rsidRDefault="00024AFF" w:rsidP="00895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18"/>
                <w:szCs w:val="18"/>
                <w:lang w:eastAsia="cs-CZ"/>
              </w:rPr>
            </w:pPr>
            <w:r w:rsidRPr="00024AFF">
              <w:rPr>
                <w:rFonts w:ascii="Times New Roman" w:eastAsia="TimesNewRomanPSMT" w:hAnsi="Times New Roman" w:cs="Times New Roman"/>
                <w:sz w:val="18"/>
                <w:szCs w:val="18"/>
                <w:lang w:eastAsia="cs-CZ"/>
              </w:rPr>
              <w:t>-těhotenství</w:t>
            </w:r>
          </w:p>
          <w:p w:rsidR="00024AFF" w:rsidRPr="00024AFF" w:rsidRDefault="00024AFF" w:rsidP="00895CC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  <w:lang w:eastAsia="cs-CZ"/>
              </w:rPr>
              <w:t xml:space="preserve"> -</w:t>
            </w: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uplatňuje osvojené preventivní způsoby rozhodování, chování a jednání v souvislosti s běžnými, přenosnými, civilizačními a jinými chorobami, svěří se se zdravotním problémem a v případě potřeby vyhledá odbornou pomoc</w:t>
            </w:r>
          </w:p>
          <w:p w:rsidR="00024AFF" w:rsidRPr="00024AFF" w:rsidRDefault="00024AFF" w:rsidP="00895CC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- dává do souvislostí zdravotní a psychologická rizika, spojená se zneužíváním návykových látek, a životní perspektivu mladého člověka, uplatňuje osvojené sociální dovednosti a modely chování při kontaktu se sociálně patologickými jevy ve škole i mimo ni, v případě potřeby vyhledá odbornou pomoc sobě nebo druhým</w:t>
            </w:r>
          </w:p>
          <w:p w:rsidR="00024AFF" w:rsidRPr="00024AFF" w:rsidRDefault="00024AFF" w:rsidP="00024AF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 xml:space="preserve">-určí </w:t>
            </w:r>
            <w:r w:rsidRPr="00024AFF">
              <w:rPr>
                <w:rFonts w:ascii="Times New Roman" w:hAnsi="Times New Roman" w:cs="Times New Roman"/>
                <w:sz w:val="18"/>
                <w:szCs w:val="18"/>
                <w:lang w:eastAsia="cs-CZ"/>
              </w:rPr>
              <w:t>významné zástupce živočichů, rostlin, hub</w:t>
            </w:r>
          </w:p>
        </w:tc>
        <w:tc>
          <w:tcPr>
            <w:tcW w:w="462" w:type="pct"/>
            <w:vAlign w:val="center"/>
          </w:tcPr>
          <w:p w:rsidR="00024AFF" w:rsidRPr="00024AFF" w:rsidRDefault="00024AFF" w:rsidP="00DD4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Rozmnožovací soustava člověka.</w:t>
            </w:r>
          </w:p>
          <w:p w:rsidR="00024AFF" w:rsidRPr="00024AFF" w:rsidRDefault="00024AFF" w:rsidP="00DD4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Ontogeneze člověka. Antikoncepce. Pohlavní choroby. Návykové látky.</w:t>
            </w:r>
          </w:p>
        </w:tc>
        <w:tc>
          <w:tcPr>
            <w:tcW w:w="1016" w:type="pct"/>
            <w:vMerge/>
          </w:tcPr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Align w:val="center"/>
          </w:tcPr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du</w:t>
            </w:r>
            <w:r w:rsidRPr="00DD4EB5">
              <w:rPr>
                <w:rFonts w:ascii="Times New Roman" w:hAnsi="Times New Roman" w:cs="Times New Roman"/>
                <w:b/>
                <w:sz w:val="18"/>
                <w:szCs w:val="18"/>
              </w:rPr>
              <w:t>b</w:t>
            </w: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en</w:t>
            </w:r>
          </w:p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4AFF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  <w:p w:rsidR="00024AFF" w:rsidRPr="00024AFF" w:rsidRDefault="00024AFF" w:rsidP="00024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vMerge/>
          </w:tcPr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pct"/>
            <w:vMerge/>
          </w:tcPr>
          <w:p w:rsidR="00024AFF" w:rsidRPr="00024AFF" w:rsidRDefault="00024AFF" w:rsidP="00895C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26C2D" w:rsidRPr="00024AFF" w:rsidRDefault="00026C2D" w:rsidP="00CC6A62">
      <w:pPr>
        <w:rPr>
          <w:rFonts w:ascii="Times New Roman" w:hAnsi="Times New Roman" w:cs="Times New Roman"/>
          <w:sz w:val="18"/>
          <w:szCs w:val="18"/>
        </w:rPr>
      </w:pPr>
    </w:p>
    <w:sectPr w:rsidR="00026C2D" w:rsidRPr="00024AFF" w:rsidSect="00024AF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62"/>
    <w:rsid w:val="00024AFF"/>
    <w:rsid w:val="00026C2D"/>
    <w:rsid w:val="00093BDA"/>
    <w:rsid w:val="0021667E"/>
    <w:rsid w:val="00386F8F"/>
    <w:rsid w:val="00CC6A62"/>
    <w:rsid w:val="00DD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6A62"/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93BDA"/>
    <w:pPr>
      <w:spacing w:after="0" w:line="240" w:lineRule="auto"/>
    </w:pPr>
    <w:rPr>
      <w:rFonts w:ascii="Times New Roman" w:hAnsi="Times New Roman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6A62"/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93BDA"/>
    <w:pPr>
      <w:spacing w:after="0" w:line="240" w:lineRule="auto"/>
    </w:pPr>
    <w:rPr>
      <w:rFonts w:ascii="Times New Roman" w:hAnsi="Times New Roman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4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9C4E1-770E-403F-B11A-40B3AB006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1673</Words>
  <Characters>9871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3</cp:revision>
  <dcterms:created xsi:type="dcterms:W3CDTF">2020-09-11T08:14:00Z</dcterms:created>
  <dcterms:modified xsi:type="dcterms:W3CDTF">2020-10-21T09:38:00Z</dcterms:modified>
</cp:coreProperties>
</file>