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ADB" w:rsidRDefault="00890ADB" w:rsidP="0066567C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Osnovy – Výchova ke zdraví</w:t>
      </w:r>
    </w:p>
    <w:p w:rsidR="00890ADB" w:rsidRDefault="00890ADB" w:rsidP="0066567C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Prima</w:t>
      </w:r>
    </w:p>
    <w:p w:rsidR="00890ADB" w:rsidRDefault="00890ADB" w:rsidP="0066567C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890ADB" w:rsidRDefault="00890ADB" w:rsidP="0066567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Téma: </w:t>
      </w:r>
      <w:r w:rsidRPr="000B5A04">
        <w:rPr>
          <w:rFonts w:ascii="Times New Roman" w:hAnsi="Times New Roman" w:cs="Times New Roman"/>
          <w:sz w:val="24"/>
          <w:szCs w:val="24"/>
        </w:rPr>
        <w:t>VZTAHY MEZI LIDMI A FORMY SOUŽITÍ</w:t>
      </w:r>
    </w:p>
    <w:p w:rsidR="00890ADB" w:rsidRDefault="00890ADB" w:rsidP="0066567C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4"/>
        <w:gridCol w:w="4715"/>
        <w:gridCol w:w="4715"/>
      </w:tblGrid>
      <w:tr w:rsidR="00890ADB" w:rsidRPr="00FB627D">
        <w:trPr>
          <w:trHeight w:val="397"/>
        </w:trPr>
        <w:tc>
          <w:tcPr>
            <w:tcW w:w="4714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Učivo:</w:t>
            </w:r>
          </w:p>
        </w:tc>
      </w:tr>
      <w:tr w:rsidR="00890ADB" w:rsidRPr="00FB627D">
        <w:trPr>
          <w:trHeight w:val="70"/>
        </w:trPr>
        <w:tc>
          <w:tcPr>
            <w:tcW w:w="4714" w:type="dxa"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respektuje přijatá pravidla soužití mezi vrstevníky a partnery a pozitivní komunikací a kooperací přispívá k utváření dobrých mezilidských vztahů v širším společenství (v rodině, komunitě)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vysvětlí role členů komunity (rodiny, třídy, spolku) a uvede příklady pozitivního a negativního vlivu na kvalitu sociálního klimatu (vrstevnická komunita, rodinné prostředí) z hlediska prospěšnosti zdraví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vysvětlí na příkladech přímé souvislosti mezi tělesným, duševním, sociálním zdraví a vztah mezi uspokojováním základních lidských potřeb a hodnotou zdraví, dovede posoudit různé způsoby chování lidí z hlediska odpovědnosti za vlastní zdraví i zdraví druhých a vyvozuje z nich osobní odpovědnost ve prospěch aktivní podpory zdraví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usiluje v rámci svých možností a zkušeností o aktivní podpory zdraví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vyjádří vlastní názor k problematice zdraví a diskutuje o něm v kruhu vrstevníků, rodiny v nejbližším okolí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respektuje přijatá pravidla soužití mezi vrstevníky a partnery a pozitivní komunikací a kooperací přispívá k utváření dobrých mezilidských vztahů v širším společenství (v rodině, komunitě)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vysvětlí role členů komunity (rodiny, třídy, spolku) a uvede příklady pozitivního a negativního vlivu na kvalitu sociálního klimatu (vrstevnická komunita, rodinné prostředí) z hlediska prospěšnosti zdraví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vysvětlí na příkladech přímé souvislosti mezi tělesným, duševním, sociálním zdraví a vztah mezi uspokojováním základních lidských potřeb a hodnotou zdraví, dovede posoudit různé způsoby chování lidí z hlediska odpovědnosti za vlastní zdraví i zdraví druhých a vyvozuje z nich osobní odpovědnost ve prospěch aktivní podpory zdraví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usiluje v rámci svých možností a zkušeností o aktivní podpory zdraví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vyjádří vlastní názor k problematice zdraví a diskutuje o něm v kruhu vrstevníků, rodiny v nejbližším okolí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5" w:type="dxa"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vztahy ve dvojici (manželství, rodičovství, rodiny, kamarádství, přátelství, láska, partnerské vztahy)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vztahy a pravidla soužití v prostředí komunity (škola, rodina, vrstev. Skupina, obec, spolek)</w:t>
            </w:r>
          </w:p>
        </w:tc>
      </w:tr>
    </w:tbl>
    <w:p w:rsidR="00890ADB" w:rsidRPr="000B5A04" w:rsidRDefault="00890ADB" w:rsidP="0066567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Téma: </w:t>
      </w:r>
      <w:r w:rsidRPr="000B5A04">
        <w:rPr>
          <w:rFonts w:ascii="Times New Roman" w:hAnsi="Times New Roman" w:cs="Times New Roman"/>
          <w:sz w:val="24"/>
          <w:szCs w:val="24"/>
        </w:rPr>
        <w:t>ZDRAVÝ ZPŮSOB ŽIVOTA A PÉČE O ZDRAVÍ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4"/>
        <w:gridCol w:w="4715"/>
        <w:gridCol w:w="4715"/>
      </w:tblGrid>
      <w:tr w:rsidR="00890ADB" w:rsidRPr="00FB627D">
        <w:trPr>
          <w:trHeight w:val="397"/>
        </w:trPr>
        <w:tc>
          <w:tcPr>
            <w:tcW w:w="4714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4715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4715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Učivo:</w:t>
            </w:r>
          </w:p>
        </w:tc>
      </w:tr>
      <w:tr w:rsidR="00890ADB" w:rsidRPr="00FB627D">
        <w:trPr>
          <w:trHeight w:val="2316"/>
        </w:trPr>
        <w:tc>
          <w:tcPr>
            <w:tcW w:w="4714" w:type="dxa"/>
          </w:tcPr>
          <w:p w:rsidR="00890ADB" w:rsidRPr="00FB627D" w:rsidRDefault="00890ADB" w:rsidP="00FB627D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dává do souvislostí složení stravy a způsob stravování s rozvojem civilizačních nemocí a v rámci svých možností uplatňuje zdravé stravovací návyky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projevuje odpovědné chování v situacích ohrožení zdraví, osobního nebezpečí, při mimořádných událostech, v případě potřeby poskytne adekvátní první pomoc</w:t>
            </w:r>
          </w:p>
        </w:tc>
        <w:tc>
          <w:tcPr>
            <w:tcW w:w="4715" w:type="dxa"/>
          </w:tcPr>
          <w:p w:rsidR="00890ADB" w:rsidRPr="00FB627D" w:rsidRDefault="00890ADB" w:rsidP="00FB627D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dává do souvislostí složení stravy a způsob stravování s rozvojem civilizačních nemocí a v rámci svých možností uplatňuje zdravé stravovací návyky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projevuje odpovědné chování v situacích ohrožení zdraví, osobního nebezpečí, při mimořádných událostech, v případě potřeby poskytne adekvátní první pomoc</w:t>
            </w:r>
          </w:p>
        </w:tc>
        <w:tc>
          <w:tcPr>
            <w:tcW w:w="4715" w:type="dxa"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zásady zdravého stravování, vliv životních podmínek a způsobu stravování na zdraví, poruchy příjmu potravy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zásady osobní, intimní a duševní hygieny, otužování, význam pohybu pro zdraví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bezpečné způsoby chování (nemoci přenosné pohlavním stykem, HIV/AIDS, hepatitidy), preventivní a lékařské péče, odpovědné chování v situacích úrazu a život ohrožujících stavů (úrazy v domácnosti, při sportu, na pracovišti, v dopravě)</w:t>
            </w:r>
          </w:p>
        </w:tc>
      </w:tr>
    </w:tbl>
    <w:p w:rsidR="00890ADB" w:rsidRDefault="00890ADB" w:rsidP="0066567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75E07" w:rsidRDefault="00075E07" w:rsidP="0066567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75E07" w:rsidRDefault="00075E07" w:rsidP="0066567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890ADB" w:rsidRDefault="00890ADB" w:rsidP="0066567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90ADB" w:rsidRPr="000B5A04" w:rsidRDefault="00890ADB" w:rsidP="0066567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Téma: </w:t>
      </w:r>
      <w:r w:rsidRPr="000B5A04">
        <w:rPr>
          <w:rFonts w:ascii="Times New Roman" w:hAnsi="Times New Roman" w:cs="Times New Roman"/>
          <w:sz w:val="24"/>
          <w:szCs w:val="24"/>
        </w:rPr>
        <w:t>RIZIKA OHROŽUJÍCÍ ZDRAVÍ A JEJICH PREVENCE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36"/>
        <w:gridCol w:w="778"/>
        <w:gridCol w:w="1631"/>
        <w:gridCol w:w="2410"/>
        <w:gridCol w:w="1418"/>
        <w:gridCol w:w="850"/>
        <w:gridCol w:w="1559"/>
        <w:gridCol w:w="1562"/>
        <w:gridCol w:w="76"/>
      </w:tblGrid>
      <w:tr w:rsidR="00890ADB" w:rsidRPr="00FB627D">
        <w:trPr>
          <w:gridAfter w:val="1"/>
          <w:wAfter w:w="76" w:type="dxa"/>
          <w:trHeight w:val="397"/>
        </w:trPr>
        <w:tc>
          <w:tcPr>
            <w:tcW w:w="4714" w:type="dxa"/>
            <w:gridSpan w:val="2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5459" w:type="dxa"/>
            <w:gridSpan w:val="3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3971" w:type="dxa"/>
            <w:gridSpan w:val="3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Učivo:</w:t>
            </w:r>
          </w:p>
        </w:tc>
      </w:tr>
      <w:tr w:rsidR="00890ADB" w:rsidRPr="00FB627D">
        <w:trPr>
          <w:gridAfter w:val="1"/>
          <w:wAfter w:w="76" w:type="dxa"/>
          <w:trHeight w:val="2656"/>
        </w:trPr>
        <w:tc>
          <w:tcPr>
            <w:tcW w:w="4714" w:type="dxa"/>
            <w:gridSpan w:val="2"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 xml:space="preserve">- uplatňuje osvojené preventivní způsoby rozhodování, chování a jednání v souvislosti s běžnými, přenosnými, civilizačními a jinými chorobami, svěří </w:t>
            </w:r>
            <w:proofErr w:type="gramStart"/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se  zdravotním</w:t>
            </w:r>
            <w:proofErr w:type="gramEnd"/>
            <w:r w:rsidRPr="00FB627D">
              <w:rPr>
                <w:rFonts w:ascii="Times New Roman" w:hAnsi="Times New Roman" w:cs="Times New Roman"/>
                <w:sz w:val="18"/>
                <w:szCs w:val="18"/>
              </w:rPr>
              <w:t xml:space="preserve"> problémem a v případě potřeby vyhledá odbornou pomoc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dává do souvislostí zdravotní a psychologická rizika, spojená se zneužíváním návykových látek, a životní perspektivu mladého člověka, uplatňuje osvojené sociální dovednosti a modely chování při kontaktu se sociálně patologickými jevy ve škole i mimo ni, v případě potřeby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 xml:space="preserve">    vyhledá odbornou pomoc sobě nebo druhým</w:t>
            </w:r>
          </w:p>
        </w:tc>
        <w:tc>
          <w:tcPr>
            <w:tcW w:w="5459" w:type="dxa"/>
            <w:gridSpan w:val="3"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uplatňuje osvojené preventivní způsoby rozhodování, chování a jednání v souvislosti s běžnými, přenosnými, civilizačními a jinými chorobami, svěří se se zdravotním problémem a v případě potřeby vyhledá odbornou pomoc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dává do souvislostí zdravotní a psychologická rizika, spojená se zneužíváním návykových látek, a životní perspektivu mladého člověka, uplatňuje osvojené sociální dovednosti a modely chování při kontaktu se sociálně patologickými jevy ve škole i mimo ni, v případě potřeby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 xml:space="preserve">    vyhledá odbornou pomoc sobě nebo druhým</w:t>
            </w:r>
          </w:p>
        </w:tc>
        <w:tc>
          <w:tcPr>
            <w:tcW w:w="3971" w:type="dxa"/>
            <w:gridSpan w:val="3"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zdravotní rizika, preventivní a lékařská péče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zdravotní a sociální rizika zneužívání návykových látek, patologického hráčství, práce s počítačem, návykové látky (bezpečnost v dopravě, trestná činnost, dopink ve sportu)</w:t>
            </w:r>
          </w:p>
        </w:tc>
      </w:tr>
      <w:tr w:rsidR="00890ADB" w:rsidRPr="00FB627D">
        <w:tc>
          <w:tcPr>
            <w:tcW w:w="3936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2409" w:type="dxa"/>
            <w:gridSpan w:val="2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Tematické okruhy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410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51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50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559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1638" w:type="dxa"/>
            <w:gridSpan w:val="2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890ADB" w:rsidRPr="00FB627D">
        <w:trPr>
          <w:trHeight w:val="4255"/>
        </w:trPr>
        <w:tc>
          <w:tcPr>
            <w:tcW w:w="3936" w:type="dxa"/>
          </w:tcPr>
          <w:p w:rsidR="00890ADB" w:rsidRPr="00FB627D" w:rsidRDefault="00890ADB" w:rsidP="00FB627D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Žák: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respektuje přijatá pravidla soužití mezi vrstevníky a partnery a pozitivní komunikací a kooperací přispívá k utváření dobrých mezilidských vztahů v širším společenství (v rodině, komunitě)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vysvětlí role členů komunity (rodiny, třídy, spolku) a uvede příklady pozitivního a negativního vlivu na kvalitu sociálního klimatu (vrstevnická komunita, rodinné prostředí) z hlediska prospěšnosti zdraví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- vysvětlí na příkladech přímé souvislosti mezi tělesným, duševním, sociálním zdraví a vztah mezi uspokojováním základních lidských potřeb a hodnotou zdraví, dovede posoudit různé způsoby chování lidí z hlediska odpovědnosti </w:t>
            </w:r>
            <w:proofErr w:type="gramStart"/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za</w:t>
            </w:r>
            <w:proofErr w:type="gramEnd"/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    vlastní zdraví i zdraví druhých a vyvozuje z nich osobní odpovědnost ve prospěch aktivní podpory zdraví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usiluje v rámci svých možností a zkušeností o aktivní podpory zdraví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vyjádří vlastní názor k problematice zdraví a diskutuje o něm v kruhu vrstevníků, rodiny v nejbližším okolí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NewRomanPSMT" w:hAnsi="TimesNewRomanPSMT" w:cs="TimesNewRomanPSMT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 xml:space="preserve">VZTAHY </w:t>
            </w:r>
            <w:proofErr w:type="gramStart"/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MEZI</w:t>
            </w:r>
            <w:proofErr w:type="gramEnd"/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LIDMI, soužití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vztahy ve dvojici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(manželství,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rodičovství, rodiny,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kamarádství,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přátelství, láska,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partnerské vztahy)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- vztahy a pravidla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soužití v prostředí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komunity (škola,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rodina, vrstev.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skupina, obec, spolek)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k učení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k řešení problémů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Vyhledává informace vhodné k řešení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Problémů, volí vhodné způsoby řešení, osvědčené postupy aplikuje.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komunikativní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Formuluje a vyjadřuje myšlenky a názory v logickém sledu, vyjadřuje se výstižně, souvisle a kultivovaně.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Naslouchá, diskutuje, vhodně argumentuje.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sociální a personální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Účinně spolupracuje ve skupině, podílí se na vytváření pravidel práce v týmu, podílí se na utváření příjemné atmosféry, přispívá k diskuzi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občanská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Respektuje přesvědčení druhých lidí. Chápe základní ekologické souvislosti a environmentální problémy.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pracovní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Používá bezpečně a účinně materiály.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Využívá znalosti a zkušenosti a zájmu vlastního rozvoje a přípravy na budoucnost.</w:t>
            </w:r>
          </w:p>
        </w:tc>
        <w:tc>
          <w:tcPr>
            <w:tcW w:w="851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Vyučovací hodina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Samostatná práce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Skupinová práce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Rozhovor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Referát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Práce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učebnicí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           - s knihou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encyklopedií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internetem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výukovým programem na PC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klíčem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atlasem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DVD</w:t>
            </w:r>
          </w:p>
          <w:p w:rsidR="00890ADB" w:rsidRPr="00FB627D" w:rsidRDefault="00890ADB" w:rsidP="00FB627D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8" w:type="dxa"/>
            <w:gridSpan w:val="2"/>
            <w:vMerge w:val="restart"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Integrace do předmětu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Osobnostní a sociální výchova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rozvoj schopnostního poznávání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psychohygiena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mezilidské vztahy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komunikace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Environmentální výchova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ekosystémy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základní podmínky života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lidské aktivity a problémy ŽP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vztah člověka k prostředí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projekt ,,Odpady</w:t>
            </w:r>
            <w:proofErr w:type="gramEnd"/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Mediální výchova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práce v realizačním týmu</w:t>
            </w:r>
          </w:p>
        </w:tc>
      </w:tr>
      <w:tr w:rsidR="00890ADB" w:rsidRPr="00FB627D">
        <w:trPr>
          <w:trHeight w:val="3448"/>
        </w:trPr>
        <w:tc>
          <w:tcPr>
            <w:tcW w:w="3936" w:type="dxa"/>
            <w:vAlign w:val="center"/>
          </w:tcPr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dává do souvislostí složení stravy a způsob stravování s rozvojem civilizačních nemocí a v rámci svých možností uplatňuje zdravé stravovací návyky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projevuje odpovědné chování v situacích ohrožení zdraví, osobního nebezpečí, při mimořádných událostech, v případě potřeby poskytne adekvátní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   první pomoc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FB627D">
              <w:rPr>
                <w:rFonts w:ascii="TimesNewRomanPSMT" w:hAnsi="TimesNewRomanPSMT" w:cs="TimesNewRomanPSMT"/>
                <w:sz w:val="18"/>
                <w:szCs w:val="18"/>
              </w:rPr>
              <w:t xml:space="preserve">VZTAHY </w:t>
            </w:r>
            <w:proofErr w:type="gramStart"/>
            <w:r w:rsidRPr="00FB627D">
              <w:rPr>
                <w:rFonts w:ascii="TimesNewRomanPSMT" w:hAnsi="TimesNewRomanPSMT" w:cs="TimesNewRomanPSMT"/>
                <w:sz w:val="18"/>
                <w:szCs w:val="18"/>
              </w:rPr>
              <w:t>MEZI</w:t>
            </w:r>
            <w:proofErr w:type="gramEnd"/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FB627D">
              <w:rPr>
                <w:rFonts w:ascii="TimesNewRomanPSMT" w:hAnsi="TimesNewRomanPSMT" w:cs="TimesNewRomanPSMT"/>
                <w:sz w:val="18"/>
                <w:szCs w:val="18"/>
              </w:rPr>
              <w:t>LIDMI, soužití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FB627D">
              <w:rPr>
                <w:rFonts w:ascii="TimesNewRomanPSMT" w:hAnsi="TimesNewRomanPSMT" w:cs="TimesNewRomanPSMT"/>
                <w:sz w:val="18"/>
                <w:szCs w:val="18"/>
              </w:rPr>
              <w:t>-vztahy a pravidla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FB627D">
              <w:rPr>
                <w:rFonts w:ascii="TimesNewRomanPSMT" w:hAnsi="TimesNewRomanPSMT" w:cs="TimesNewRomanPSMT"/>
                <w:sz w:val="18"/>
                <w:szCs w:val="18"/>
              </w:rPr>
              <w:t>soužití v prostředí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FB627D">
              <w:rPr>
                <w:rFonts w:ascii="TimesNewRomanPSMT" w:hAnsi="TimesNewRomanPSMT" w:cs="TimesNewRomanPSMT"/>
                <w:sz w:val="18"/>
                <w:szCs w:val="18"/>
              </w:rPr>
              <w:t>komunity (škola,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FB627D">
              <w:rPr>
                <w:rFonts w:ascii="TimesNewRomanPSMT" w:hAnsi="TimesNewRomanPSMT" w:cs="TimesNewRomanPSMT"/>
                <w:sz w:val="18"/>
                <w:szCs w:val="18"/>
              </w:rPr>
              <w:t>rodina, vrstev.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FB627D">
              <w:rPr>
                <w:rFonts w:ascii="TimesNewRomanPSMT" w:hAnsi="TimesNewRomanPSMT" w:cs="TimesNewRomanPSMT"/>
                <w:sz w:val="18"/>
                <w:szCs w:val="18"/>
              </w:rPr>
              <w:t>skupina, obec,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FB627D">
              <w:rPr>
                <w:rFonts w:ascii="TimesNewRomanPSMT" w:hAnsi="TimesNewRomanPSMT" w:cs="TimesNewRomanPSMT"/>
                <w:sz w:val="18"/>
                <w:szCs w:val="18"/>
              </w:rPr>
              <w:t>spolek)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FB627D">
              <w:rPr>
                <w:rFonts w:ascii="TimesNewRomanPSMT" w:hAnsi="TimesNewRomanPSMT" w:cs="TimesNewRomanPSMT"/>
                <w:sz w:val="18"/>
                <w:szCs w:val="18"/>
              </w:rPr>
              <w:t>ZDRAVÝ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FB627D">
              <w:rPr>
                <w:rFonts w:ascii="TimesNewRomanPSMT" w:hAnsi="TimesNewRomanPSMT" w:cs="TimesNewRomanPSMT"/>
                <w:sz w:val="18"/>
                <w:szCs w:val="18"/>
              </w:rPr>
              <w:t>ZPŮSOB ŽIVOTA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NewRomanPSMT" w:hAnsi="TimesNewRomanPSMT" w:cs="TimesNewRomanPSMT"/>
                <w:sz w:val="18"/>
                <w:szCs w:val="18"/>
              </w:rPr>
              <w:t>- výživa a zdraví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8" w:type="dxa"/>
            <w:gridSpan w:val="2"/>
            <w:vMerge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0ADB" w:rsidRPr="00FB627D">
        <w:tc>
          <w:tcPr>
            <w:tcW w:w="3936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2409" w:type="dxa"/>
            <w:gridSpan w:val="2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Tematické okruhy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410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51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50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559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1638" w:type="dxa"/>
            <w:gridSpan w:val="2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890ADB" w:rsidRPr="00FB627D">
        <w:trPr>
          <w:trHeight w:val="2130"/>
        </w:trPr>
        <w:tc>
          <w:tcPr>
            <w:tcW w:w="3936" w:type="dxa"/>
            <w:vMerge w:val="restart"/>
            <w:vAlign w:val="center"/>
          </w:tcPr>
          <w:p w:rsidR="00890ADB" w:rsidRPr="00FB627D" w:rsidRDefault="00890ADB" w:rsidP="00FB627D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- uplatňuje osvojené preventivní způsoby rozhodování, chování a jednání v souvislosti s běžnými, přenosnými, civilizačními a jinými chorobami, svěří se 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    zdravotním problémem a v případě potřeby vyhledá odbornou pomoc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dává do souvislostí zdravotní a psychologická rizika, spojená se zneužíváním návykových látek, a životní perspektivu mladého člověka, uplatňuje osvojené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    sociální dovednosti a modely chování při kontaktu se sociálně patologickými jevy ve škole i mimo ni, v případě potřeby vyhledá odbornou pomoc sobě nebo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NewRomanPSMT" w:hAnsi="TimesNewRomanPSMT" w:cs="TimesNewRomanPSMT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   druhým</w:t>
            </w:r>
          </w:p>
        </w:tc>
        <w:tc>
          <w:tcPr>
            <w:tcW w:w="2409" w:type="dxa"/>
            <w:gridSpan w:val="2"/>
            <w:vAlign w:val="center"/>
          </w:tcPr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Zdravý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způsob života -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výživa a zdraví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k učení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k řešení problémů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Vyhledává informace vhodné k řešení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Problémů, volí vhodné způsoby řešení, osvědčené postupy aplikuje.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komunikativní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Formuluje a vyjadřuje myšlenky a názory v logickém sledu, vyjadřuje se výstižně, souvisle a kultivovaně.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Naslouchá, diskutuje, vhodně argumentuje.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sociální a personální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Účinně spolupracuje ve skupině, podílí se na vytváření pravidel práce v týmu, podílí se na utváření příjemné atmosféry, přispívá k diskuzi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občanská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Respektuje přesvědčení druhých lidí. Chápe základní ekologické souvislosti a environmentální problémy.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pracovní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Používá bezpečně a účinně materiály.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Využívá znalosti a zkušenosti a zájmu vlastního rozvoje a přípravy na budoucnost.</w:t>
            </w:r>
          </w:p>
        </w:tc>
        <w:tc>
          <w:tcPr>
            <w:tcW w:w="851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Vyučovací hodina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Samostatná práce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Skupinová práce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Rozhovor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Referát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Práce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učebnicí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           - s knihou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encyklopedií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internetem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výukovým programem na PC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klíčem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atlasem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DVD</w:t>
            </w:r>
          </w:p>
          <w:p w:rsidR="00890ADB" w:rsidRPr="00FB627D" w:rsidRDefault="00890ADB" w:rsidP="00FB627D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8" w:type="dxa"/>
            <w:gridSpan w:val="2"/>
            <w:vMerge w:val="restart"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Integrace do předmětu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Osobnostní a sociální výchova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rozvoj schopnostního poznávání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psychohygiena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mezilidské vztahy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komunikace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Environmentální výchova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ekosystémy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základní podmínky života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lidské aktivity a problémy ŽP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vztah člověka k prostředí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projekt ,,Odpady</w:t>
            </w:r>
            <w:proofErr w:type="gramEnd"/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Mediální výchova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práce v realizačním týmu</w:t>
            </w:r>
          </w:p>
        </w:tc>
      </w:tr>
      <w:tr w:rsidR="00890ADB" w:rsidRPr="00FB627D">
        <w:trPr>
          <w:trHeight w:val="2130"/>
        </w:trPr>
        <w:tc>
          <w:tcPr>
            <w:tcW w:w="3936" w:type="dxa"/>
            <w:vMerge/>
          </w:tcPr>
          <w:p w:rsidR="00890ADB" w:rsidRPr="00FB627D" w:rsidRDefault="00890ADB" w:rsidP="00FB627D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Zdravý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způsob života -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tělesná a duševní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hygiena</w:t>
            </w:r>
          </w:p>
        </w:tc>
        <w:tc>
          <w:tcPr>
            <w:tcW w:w="2410" w:type="dxa"/>
            <w:vMerge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</w:tc>
        <w:tc>
          <w:tcPr>
            <w:tcW w:w="1559" w:type="dxa"/>
            <w:vMerge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8" w:type="dxa"/>
            <w:gridSpan w:val="2"/>
            <w:vMerge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0ADB" w:rsidRPr="00FB627D">
        <w:trPr>
          <w:trHeight w:val="1733"/>
        </w:trPr>
        <w:tc>
          <w:tcPr>
            <w:tcW w:w="3936" w:type="dxa"/>
            <w:vMerge w:val="restart"/>
            <w:vAlign w:val="center"/>
          </w:tcPr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dává do souvislostí složení stravy a způsob stravování s rozvojem civilizačních nemocí a v rámci svých možností uplatňuje zdravé stravovací návyky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projevuje odpovědné chování v situacích ohrožení zdraví, osobního nebezpečí, při mimořádných událostech, v případě potřeby poskytne adekvátní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   první pomoc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Zdravý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způsob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života -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tělesná a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duševní hygiena,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režim dne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</w:tc>
        <w:tc>
          <w:tcPr>
            <w:tcW w:w="1559" w:type="dxa"/>
            <w:vMerge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8" w:type="dxa"/>
            <w:gridSpan w:val="2"/>
            <w:vMerge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0ADB" w:rsidRPr="00FB627D">
        <w:trPr>
          <w:trHeight w:val="1732"/>
        </w:trPr>
        <w:tc>
          <w:tcPr>
            <w:tcW w:w="3936" w:type="dxa"/>
            <w:vMerge/>
            <w:vAlign w:val="center"/>
          </w:tcPr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RIZIKA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ohrožující zdraví -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civilizační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choroby</w:t>
            </w:r>
          </w:p>
        </w:tc>
        <w:tc>
          <w:tcPr>
            <w:tcW w:w="2410" w:type="dxa"/>
            <w:vMerge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</w:tc>
        <w:tc>
          <w:tcPr>
            <w:tcW w:w="1559" w:type="dxa"/>
            <w:vMerge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8" w:type="dxa"/>
            <w:gridSpan w:val="2"/>
            <w:vMerge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0ADB" w:rsidRPr="00FB627D">
        <w:tc>
          <w:tcPr>
            <w:tcW w:w="3936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2409" w:type="dxa"/>
            <w:gridSpan w:val="2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Tematické okruhy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410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51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50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559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1638" w:type="dxa"/>
            <w:gridSpan w:val="2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890ADB" w:rsidRPr="00FB627D">
        <w:trPr>
          <w:trHeight w:val="2130"/>
        </w:trPr>
        <w:tc>
          <w:tcPr>
            <w:tcW w:w="3936" w:type="dxa"/>
            <w:vMerge w:val="restart"/>
            <w:vAlign w:val="center"/>
          </w:tcPr>
          <w:p w:rsidR="00890ADB" w:rsidRPr="00FB627D" w:rsidRDefault="00890ADB" w:rsidP="00FB627D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- uplatňuje osvojené preventivní způsoby rozhodování, chování a jednání v souvislosti s běžnými, přenosnými, civilizačními a jinými chorobami, svěří se 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    zdravotním problémem a v případě potřeby vyhledá odbornou pomoc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dává do souvislostí zdravotní a psychologická rizika, spojená se zneužíváním návykových látek, a životní perspektivu mladého člověka, uplatňuje osvojené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    sociální dovednosti a modely chování při kontaktu se sociálně patologickými jevy ve škole i mimo ni, v případě potřeby vyhledá odbornou pomoc sobě nebo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NewRomanPSMT" w:hAnsi="TimesNewRomanPSMT" w:cs="TimesNewRomanPSMT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   druhým</w:t>
            </w:r>
          </w:p>
        </w:tc>
        <w:tc>
          <w:tcPr>
            <w:tcW w:w="2409" w:type="dxa"/>
            <w:gridSpan w:val="2"/>
            <w:vAlign w:val="center"/>
          </w:tcPr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RIZIKA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OHROŽUJÍCÍ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ZDRAVÍ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Auto –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destruktivní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závislosti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k učení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k řešení problémů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Vyhledává informace vhodné k řešení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Problémů, volí vhodné způsoby řešení, osvědčené postupy aplikuje.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komunikativní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Formuluje a vyjadřuje myšlenky a názory v logickém sledu, vyjadřuje se výstižně, souvisle a kultivovaně.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Naslouchá, diskutuje, vhodně argumentuje.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sociální a personální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Účinně spolupracuje ve skupině, podílí se na vytváření pravidel práce v týmu, podílí se na utváření příjemné atmosféry, přispívá k diskuzi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občanská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Respektuje přesvědčení druhých lidí. Chápe základní ekologické souvislosti a environmentálními problémy.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pracovní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Používá bezpečně a účinně materiály.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Využívá znalosti a zkušenosti a zájmu vlastního rozvoje a přípravy na budoucnost.</w:t>
            </w:r>
          </w:p>
        </w:tc>
        <w:tc>
          <w:tcPr>
            <w:tcW w:w="851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Vyučovací hodina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Samostatná práce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Skupinová práce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Rozhovor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Referát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Práce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učebnicí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           - s knihou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encyklopedií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internetem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výukovým programem na PC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klíčem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atlasem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DVD</w:t>
            </w:r>
          </w:p>
          <w:p w:rsidR="00890ADB" w:rsidRPr="00FB627D" w:rsidRDefault="00890ADB" w:rsidP="00FB627D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8" w:type="dxa"/>
            <w:gridSpan w:val="2"/>
            <w:vMerge w:val="restart"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Integrace do předmětu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Osobnostní a sociální výchova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rozvoj schopnostního poznávání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psychohygiena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mezilidské vztahy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komunikace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Environmentální výchova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ekosystémy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základní podmínky života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lidské aktivity a problémy ŽP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vztah člověka k prostředí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projekt ,,Odpady</w:t>
            </w:r>
            <w:proofErr w:type="gramEnd"/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Mediální výchova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práce v realizačním týmu</w:t>
            </w:r>
          </w:p>
        </w:tc>
      </w:tr>
      <w:tr w:rsidR="00890ADB" w:rsidRPr="00FB627D">
        <w:trPr>
          <w:trHeight w:val="2130"/>
        </w:trPr>
        <w:tc>
          <w:tcPr>
            <w:tcW w:w="3936" w:type="dxa"/>
            <w:vMerge/>
          </w:tcPr>
          <w:p w:rsidR="00890ADB" w:rsidRPr="00FB627D" w:rsidRDefault="00890ADB" w:rsidP="00FB627D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Zdravý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způsob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života -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- ochrana </w:t>
            </w:r>
            <w:proofErr w:type="gramStart"/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před</w:t>
            </w:r>
            <w:proofErr w:type="gramEnd"/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přenosnými a nepřenosnými chorobami, chronickým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onemocněním, preventivní péče</w:t>
            </w:r>
          </w:p>
        </w:tc>
        <w:tc>
          <w:tcPr>
            <w:tcW w:w="2410" w:type="dxa"/>
            <w:vMerge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</w:tc>
        <w:tc>
          <w:tcPr>
            <w:tcW w:w="1559" w:type="dxa"/>
            <w:vMerge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8" w:type="dxa"/>
            <w:gridSpan w:val="2"/>
            <w:vMerge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0ADB" w:rsidRPr="00FB627D">
        <w:trPr>
          <w:trHeight w:val="3475"/>
        </w:trPr>
        <w:tc>
          <w:tcPr>
            <w:tcW w:w="3936" w:type="dxa"/>
            <w:vAlign w:val="center"/>
          </w:tcPr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dává do souvislostí složení stravy a způsob stravování s rozvojem civilizačních nemocí a v rámci svých možností uplatňuje zdravé stravovací návyky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projevuje odpovědné chování v situacích ohrožení zdraví, osobního nebezpečí, při mimořádných událostech, v případě potřeby poskytne adekvátní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   první pomoc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Zdravý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způsob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života -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- ochrana </w:t>
            </w:r>
            <w:proofErr w:type="gramStart"/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před</w:t>
            </w:r>
            <w:proofErr w:type="gramEnd"/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přenosnými a nepřenosnými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chorobami, chronickým.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onemocněním, preventivní péče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</w:tc>
        <w:tc>
          <w:tcPr>
            <w:tcW w:w="1559" w:type="dxa"/>
            <w:vMerge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8" w:type="dxa"/>
            <w:gridSpan w:val="2"/>
            <w:vMerge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90ADB" w:rsidRDefault="00890ADB" w:rsidP="00DC688D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36"/>
        <w:gridCol w:w="2409"/>
        <w:gridCol w:w="2410"/>
        <w:gridCol w:w="851"/>
        <w:gridCol w:w="850"/>
        <w:gridCol w:w="1559"/>
        <w:gridCol w:w="1638"/>
      </w:tblGrid>
      <w:tr w:rsidR="00890ADB" w:rsidRPr="00FB627D">
        <w:tc>
          <w:tcPr>
            <w:tcW w:w="3936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lastRenderedPageBreak/>
              <w:t>Školní výstupy</w:t>
            </w:r>
          </w:p>
        </w:tc>
        <w:tc>
          <w:tcPr>
            <w:tcW w:w="2409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Tematické okruhy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410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Klíčové kompetence</w:t>
            </w:r>
          </w:p>
        </w:tc>
        <w:tc>
          <w:tcPr>
            <w:tcW w:w="851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Počet hodin</w:t>
            </w:r>
          </w:p>
        </w:tc>
        <w:tc>
          <w:tcPr>
            <w:tcW w:w="850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Měsíc</w:t>
            </w:r>
          </w:p>
        </w:tc>
        <w:tc>
          <w:tcPr>
            <w:tcW w:w="1559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Výchovně vzdělávací strategie</w:t>
            </w:r>
          </w:p>
        </w:tc>
        <w:tc>
          <w:tcPr>
            <w:tcW w:w="1638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27D">
              <w:rPr>
                <w:rFonts w:ascii="Times New Roman" w:hAnsi="Times New Roman" w:cs="Times New Roman"/>
              </w:rPr>
              <w:t>Průřezová témata</w:t>
            </w:r>
          </w:p>
        </w:tc>
      </w:tr>
      <w:tr w:rsidR="00890ADB" w:rsidRPr="00FB627D">
        <w:trPr>
          <w:trHeight w:val="4255"/>
        </w:trPr>
        <w:tc>
          <w:tcPr>
            <w:tcW w:w="3936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NewRomanPSMT" w:hAnsi="TimesNewRomanPSMT" w:cs="TimesNewRomanPSMT"/>
                <w:sz w:val="16"/>
                <w:szCs w:val="16"/>
              </w:rPr>
              <w:t xml:space="preserve"> </w:t>
            </w: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dává do souvislostí složení stravy a způsob stravování s rozvojem civilizačních nemocí a v rámci svých možností uplatňuje zdravé stravovací návyky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projevuje odpovědné chování v situacích ohrožení zdraví, osobního nebezpečí, při mimořádných událostech, v případě potřeby poskytne adekvátní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   první pomoc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Zdravý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způsob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života -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- ochrana </w:t>
            </w:r>
            <w:proofErr w:type="gramStart"/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před</w:t>
            </w:r>
            <w:proofErr w:type="gramEnd"/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přenosnými a nepřenosnými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chorobami, chronickým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onemocněním, preventivní péče</w:t>
            </w:r>
          </w:p>
          <w:p w:rsidR="00890ADB" w:rsidRPr="00FB627D" w:rsidRDefault="00890ADB" w:rsidP="00FB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k učení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k řešení problémů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Vyhledává informace vhodné k řešení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Problémů, volí vhodné způsoby řešení, osvědčené postupy aplikuje.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komunikativní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Formuluje a vyjadřuje myšlenky a názory v logickém sledu, vyjadřuje se výstižně, souvisle a kultivovaně.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Naslouchá, diskutuje, vhodně argumentuje.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sociální a personální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Účinně spolupracuje ve skupině, podílí se na vytváření pravidel práce v týmu, podílí se na utváření příjemné atmosféry, přispívá k diskuzi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občanská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Respektuje přesvědčení druhých lidí. Chápe základní ekologické souvislosti a environmentální problémy.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Kompetence pracovní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Používá bezpečně a účinně materiály.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Využívá znalosti a zkušenosti a zájmu vlastního rozvoje a přípravy na budoucnost.</w:t>
            </w:r>
          </w:p>
        </w:tc>
        <w:tc>
          <w:tcPr>
            <w:tcW w:w="851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Vyučovací hodina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Samostatná práce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Skupinová práce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Rozhovor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Referát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Práce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učebnicí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           - s knihou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encyklopedií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internetem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výukovým programem na PC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klíčem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s atlasem</w:t>
            </w:r>
          </w:p>
          <w:p w:rsidR="00890ADB" w:rsidRPr="00FB627D" w:rsidRDefault="00890ADB" w:rsidP="00FB627D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DVD</w:t>
            </w:r>
          </w:p>
          <w:p w:rsidR="00890ADB" w:rsidRPr="00FB627D" w:rsidRDefault="00890ADB" w:rsidP="00FB627D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8" w:type="dxa"/>
          </w:tcPr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Integrace do předmětu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Osobnostní a sociální výchova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rozvoj schopnostního poznávání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psychohygiena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mezilidské vztahy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komunikace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Environmentální výchova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ekosystémy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základní podmínky života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lidské aktivity a problémy ŽP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vztah člověka k prostředí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projekt ,,Odpady</w:t>
            </w:r>
            <w:proofErr w:type="gramEnd"/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Mediální výchova</w:t>
            </w:r>
          </w:p>
          <w:p w:rsidR="00890ADB" w:rsidRPr="00FB627D" w:rsidRDefault="00890ADB" w:rsidP="00FB62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B627D">
              <w:rPr>
                <w:rFonts w:ascii="Times New Roman" w:hAnsi="Times New Roman" w:cs="Times New Roman"/>
                <w:sz w:val="16"/>
                <w:szCs w:val="16"/>
              </w:rPr>
              <w:t>- práce v realizačním týmu</w:t>
            </w:r>
          </w:p>
        </w:tc>
      </w:tr>
    </w:tbl>
    <w:p w:rsidR="00890ADB" w:rsidRDefault="00890ADB" w:rsidP="00CD5A1F"/>
    <w:p w:rsidR="00890ADB" w:rsidRDefault="00890ADB" w:rsidP="001F18F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Tematický plán učiva předmětu výchova ke zdraví  - prima</w:t>
      </w:r>
    </w:p>
    <w:p w:rsidR="00890ADB" w:rsidRDefault="00890ADB" w:rsidP="001F18F9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hAnsi="TimesNewRomanPSMT" w:cs="TimesNewRomanPSMT"/>
          <w:sz w:val="28"/>
          <w:szCs w:val="28"/>
        </w:rPr>
      </w:pPr>
    </w:p>
    <w:p w:rsidR="00890ADB" w:rsidRDefault="00890ADB" w:rsidP="001F18F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Charakteristika vyučovacího předmětu:</w:t>
      </w:r>
    </w:p>
    <w:p w:rsidR="00890ADB" w:rsidRDefault="00890ADB" w:rsidP="001F18F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890ADB" w:rsidRDefault="00890ADB" w:rsidP="001F18F9">
      <w:pPr>
        <w:autoSpaceDE w:val="0"/>
        <w:autoSpaceDN w:val="0"/>
        <w:adjustRightInd w:val="0"/>
        <w:spacing w:after="0" w:line="240" w:lineRule="auto"/>
        <w:ind w:left="709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Zdraví člověka je chápáno jako vyvážený stav tělesné, duševní a sociální pohody. Je utvářeno a ovlivňováno stylem života, zdravotně preventivním chováním, kvalitou mezilidských vztahů, životním prostředím a mnoha dalšími aspekty. Zdraví je základním předpokladem pro aktivní a spokojený život a pro optimální pracovní výkonnost, proto je poznávání a praktické ovlivňování rozvoje a ochrany zdraví velmi důležité.</w:t>
      </w:r>
    </w:p>
    <w:p w:rsidR="00890ADB" w:rsidRDefault="00890ADB" w:rsidP="001F18F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90ADB" w:rsidRPr="00CA204E" w:rsidRDefault="00890ADB" w:rsidP="001F18F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  <w:r w:rsidRPr="00CA204E">
        <w:rPr>
          <w:rFonts w:ascii="TimesNewRomanPSMT" w:hAnsi="TimesNewRomanPSMT" w:cs="TimesNewRomanPSMT"/>
          <w:b/>
          <w:bCs/>
          <w:sz w:val="24"/>
          <w:szCs w:val="24"/>
        </w:rPr>
        <w:t>Výchovně vzdělávací strategie Výchovy ke zdraví:</w:t>
      </w:r>
    </w:p>
    <w:p w:rsidR="00890ADB" w:rsidRDefault="00890ADB" w:rsidP="001F18F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90ADB" w:rsidRDefault="00890ADB" w:rsidP="001F18F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rozvíjet kompetence žáka tak, aby se naučil vážit si svého zdraví</w:t>
      </w:r>
    </w:p>
    <w:p w:rsidR="00890ADB" w:rsidRDefault="00890ADB" w:rsidP="001F18F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vést žáka k ochraně svého zdraví a vytvářet jeho schopnost chovat se zodpovědně ke svému zdraví i zdraví druhých</w:t>
      </w:r>
    </w:p>
    <w:p w:rsidR="00890ADB" w:rsidRDefault="00890ADB" w:rsidP="001F18F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výchovu zaměřit k tomu, aby si žák uvědomoval, co je třeba dodržovat v oblasti zdravého životního stylu, aby postupně sám dokázal realizovat zdravý způsob života</w:t>
      </w:r>
    </w:p>
    <w:p w:rsidR="00890ADB" w:rsidRDefault="00890ADB" w:rsidP="001F18F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vést žáka k tomu, aby si uvědomoval zodpovědnost dospělého – rodiče za chod rodiny, její zabezpečení, výchovu dětí a jejich zdraví, poukazovat na příklady pěkného chování v rodině</w:t>
      </w:r>
    </w:p>
    <w:p w:rsidR="00890ADB" w:rsidRDefault="00890ADB" w:rsidP="001F18F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seznamovat žáka s pravidly chování ve společnosti, podporovat odpovědné chování a rozhodování, vytvářet dobré vztahy v kolektivu</w:t>
      </w:r>
    </w:p>
    <w:p w:rsidR="00890ADB" w:rsidRDefault="00890ADB" w:rsidP="001F18F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připravit žáka tak, aby se bezpečně orientoval v konfliktních situacích souvisejících se zdravím, mezilidskými vztahy a osobním bezpečím</w:t>
      </w:r>
    </w:p>
    <w:p w:rsidR="00890ADB" w:rsidRDefault="00890ADB" w:rsidP="001F18F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vybavit žáka takovými předpoklady, aby v dospělosti ke svému zdraví a k založení vlastní rodiny přistupoval zodpovědně</w:t>
      </w:r>
    </w:p>
    <w:p w:rsidR="00890ADB" w:rsidRPr="00CA204E" w:rsidRDefault="00890ADB" w:rsidP="001F18F9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90ADB" w:rsidRDefault="00890ADB" w:rsidP="001F18F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90ADB" w:rsidRDefault="00890ADB" w:rsidP="001F18F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Vyučující: </w:t>
      </w:r>
      <w:r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  <w:u w:val="dotted"/>
        </w:rPr>
        <w:tab/>
      </w:r>
    </w:p>
    <w:p w:rsidR="00890ADB" w:rsidRDefault="00890ADB" w:rsidP="001F18F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890ADB" w:rsidRDefault="00890ADB" w:rsidP="001F18F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Učebnice:  Rodinná výchova </w:t>
      </w:r>
      <w:r>
        <w:rPr>
          <w:rFonts w:ascii="TimesNewRomanPS-BoldMT" w:hAnsi="TimesNewRomanPS-BoldMT" w:cs="TimesNewRomanPS-BoldMT"/>
          <w:sz w:val="24"/>
          <w:szCs w:val="24"/>
        </w:rPr>
        <w:t>– hygienické návyky a péče o zdraví, Fortuna 1999</w:t>
      </w:r>
    </w:p>
    <w:p w:rsidR="00890ADB" w:rsidRDefault="00890ADB" w:rsidP="001F18F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sz w:val="24"/>
          <w:szCs w:val="24"/>
        </w:rPr>
      </w:pPr>
      <w:r>
        <w:rPr>
          <w:rFonts w:ascii="TimesNewRomanPS-BoldMT" w:hAnsi="TimesNewRomanPS-BoldMT" w:cs="TimesNewRomanPS-BoldMT"/>
          <w:sz w:val="24"/>
          <w:szCs w:val="24"/>
        </w:rPr>
        <w:tab/>
        <w:t xml:space="preserve">        </w:t>
      </w:r>
      <w:r w:rsidRPr="001362C5">
        <w:rPr>
          <w:rFonts w:ascii="TimesNewRomanPS-BoldMT" w:hAnsi="TimesNewRomanPS-BoldMT" w:cs="TimesNewRomanPS-BoldMT"/>
          <w:b/>
          <w:bCs/>
          <w:sz w:val="24"/>
          <w:szCs w:val="24"/>
        </w:rPr>
        <w:t>Rodinná výchova</w:t>
      </w:r>
      <w:r>
        <w:rPr>
          <w:rFonts w:ascii="TimesNewRomanPS-BoldMT" w:hAnsi="TimesNewRomanPS-BoldMT" w:cs="TimesNewRomanPS-BoldMT"/>
          <w:sz w:val="24"/>
          <w:szCs w:val="24"/>
        </w:rPr>
        <w:t xml:space="preserve"> – zdravý životní styl, Fortuna 2000</w:t>
      </w:r>
    </w:p>
    <w:p w:rsidR="00890ADB" w:rsidRDefault="00890ADB" w:rsidP="001F18F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sz w:val="24"/>
          <w:szCs w:val="24"/>
        </w:rPr>
      </w:pPr>
      <w:r>
        <w:rPr>
          <w:rFonts w:ascii="TimesNewRomanPS-BoldMT" w:hAnsi="TimesNewRomanPS-BoldMT" w:cs="TimesNewRomanPS-BoldMT"/>
          <w:sz w:val="24"/>
          <w:szCs w:val="24"/>
        </w:rPr>
        <w:tab/>
        <w:t xml:space="preserve">        Zdravý životní styl, Výchova ke zdraví, pracovní sešit, Fortuna 2004</w:t>
      </w:r>
    </w:p>
    <w:p w:rsidR="00890ADB" w:rsidRPr="001362C5" w:rsidRDefault="00890ADB" w:rsidP="001F18F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90ADB" w:rsidRPr="001F18F9" w:rsidRDefault="00890ADB" w:rsidP="00CD5A1F">
      <w:pPr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Časová dotace: </w:t>
      </w:r>
      <w:r w:rsidR="00075E07">
        <w:rPr>
          <w:rFonts w:ascii="TimesNewRomanPSMT" w:hAnsi="TimesNewRomanPSMT" w:cs="TimesNewRomanPSMT"/>
          <w:sz w:val="24"/>
          <w:szCs w:val="24"/>
        </w:rPr>
        <w:t>2</w:t>
      </w:r>
      <w:r>
        <w:rPr>
          <w:rFonts w:ascii="TimesNewRomanPSMT" w:hAnsi="TimesNewRomanPSMT" w:cs="TimesNewRomanPSMT"/>
          <w:sz w:val="24"/>
          <w:szCs w:val="24"/>
        </w:rPr>
        <w:t xml:space="preserve"> hodin</w:t>
      </w:r>
      <w:r w:rsidR="00075E07">
        <w:rPr>
          <w:rFonts w:ascii="TimesNewRomanPSMT" w:hAnsi="TimesNewRomanPSMT" w:cs="TimesNewRomanPSMT"/>
          <w:sz w:val="24"/>
          <w:szCs w:val="24"/>
        </w:rPr>
        <w:t>y</w:t>
      </w:r>
      <w:r>
        <w:rPr>
          <w:rFonts w:ascii="TimesNewRomanPSMT" w:hAnsi="TimesNewRomanPSMT" w:cs="TimesNewRomanPSMT"/>
          <w:sz w:val="24"/>
          <w:szCs w:val="24"/>
        </w:rPr>
        <w:t xml:space="preserve"> týdně</w:t>
      </w:r>
    </w:p>
    <w:sectPr w:rsidR="00890ADB" w:rsidRPr="001F18F9" w:rsidSect="006656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91A5D"/>
    <w:multiLevelType w:val="hybridMultilevel"/>
    <w:tmpl w:val="15C0E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67C"/>
    <w:rsid w:val="00030EAA"/>
    <w:rsid w:val="00075E07"/>
    <w:rsid w:val="000851AB"/>
    <w:rsid w:val="0009416C"/>
    <w:rsid w:val="000B07FF"/>
    <w:rsid w:val="000B5A04"/>
    <w:rsid w:val="001362C5"/>
    <w:rsid w:val="001F18F9"/>
    <w:rsid w:val="002241AC"/>
    <w:rsid w:val="00271048"/>
    <w:rsid w:val="002E3347"/>
    <w:rsid w:val="00395CB5"/>
    <w:rsid w:val="003B295C"/>
    <w:rsid w:val="00435C7B"/>
    <w:rsid w:val="0066567C"/>
    <w:rsid w:val="00671C31"/>
    <w:rsid w:val="00677E2B"/>
    <w:rsid w:val="006B2664"/>
    <w:rsid w:val="00763A08"/>
    <w:rsid w:val="007C68ED"/>
    <w:rsid w:val="00864EC8"/>
    <w:rsid w:val="00876F97"/>
    <w:rsid w:val="008857CD"/>
    <w:rsid w:val="00890ADB"/>
    <w:rsid w:val="009520F2"/>
    <w:rsid w:val="009711C8"/>
    <w:rsid w:val="00AA77D8"/>
    <w:rsid w:val="00BB6255"/>
    <w:rsid w:val="00C00604"/>
    <w:rsid w:val="00C65FBF"/>
    <w:rsid w:val="00CA204E"/>
    <w:rsid w:val="00CD5A1F"/>
    <w:rsid w:val="00D511FB"/>
    <w:rsid w:val="00D51BA5"/>
    <w:rsid w:val="00DC688D"/>
    <w:rsid w:val="00E23C0B"/>
    <w:rsid w:val="00EF2D24"/>
    <w:rsid w:val="00FA3182"/>
    <w:rsid w:val="00FB627D"/>
    <w:rsid w:val="00FC2A8D"/>
    <w:rsid w:val="00FF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567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66567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FA3182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2488</Words>
  <Characters>14686</Characters>
  <Application>Microsoft Office Word</Application>
  <DocSecurity>0</DocSecurity>
  <Lines>122</Lines>
  <Paragraphs>34</Paragraphs>
  <ScaleCrop>false</ScaleCrop>
  <Company>AD FONTES</Company>
  <LinksUpToDate>false</LinksUpToDate>
  <CharactersWithSpaces>17140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Honza</dc:creator>
  <cp:keywords/>
  <dc:description/>
  <cp:lastModifiedBy>pc</cp:lastModifiedBy>
  <cp:revision>16</cp:revision>
  <dcterms:created xsi:type="dcterms:W3CDTF">2013-09-10T07:57:00Z</dcterms:created>
  <dcterms:modified xsi:type="dcterms:W3CDTF">2020-10-21T11:36:00Z</dcterms:modified>
</cp:coreProperties>
</file>